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D48" w:rsidRPr="003D7D48" w:rsidRDefault="003D7D48" w:rsidP="003D7D48">
      <w:pPr>
        <w:keepNext/>
        <w:spacing w:before="240" w:after="60" w:line="240" w:lineRule="auto"/>
        <w:jc w:val="center"/>
        <w:outlineLvl w:val="0"/>
        <w:rPr>
          <w:rFonts w:ascii="Arial" w:eastAsia="Times New Roman" w:hAnsi="Arial" w:cs="Arial"/>
          <w:b/>
          <w:bCs/>
          <w:kern w:val="32"/>
          <w:sz w:val="32"/>
          <w:szCs w:val="32"/>
        </w:rPr>
      </w:pPr>
      <w:r w:rsidRPr="003D7D48">
        <w:rPr>
          <w:rFonts w:ascii="Arial" w:eastAsia="Times New Roman" w:hAnsi="Arial" w:cs="Arial"/>
          <w:b/>
          <w:bCs/>
          <w:kern w:val="32"/>
          <w:sz w:val="32"/>
          <w:szCs w:val="32"/>
        </w:rPr>
        <w:t>ENSC 180 – Introduction to Engineering Analysis Tools</w:t>
      </w:r>
    </w:p>
    <w:p w:rsidR="003D7D48" w:rsidRPr="003D7D48" w:rsidRDefault="003D7D48" w:rsidP="003D7D48">
      <w:pPr>
        <w:keepNext/>
        <w:spacing w:before="240" w:after="60" w:line="240" w:lineRule="auto"/>
        <w:jc w:val="center"/>
        <w:outlineLvl w:val="0"/>
        <w:rPr>
          <w:rFonts w:ascii="Arial" w:eastAsia="Times New Roman" w:hAnsi="Arial" w:cs="Arial"/>
          <w:b/>
          <w:bCs/>
          <w:kern w:val="32"/>
          <w:sz w:val="32"/>
          <w:szCs w:val="32"/>
        </w:rPr>
      </w:pPr>
      <w:r w:rsidRPr="003D7D48">
        <w:rPr>
          <w:rFonts w:ascii="Arial" w:eastAsia="Times New Roman" w:hAnsi="Arial" w:cs="Arial"/>
          <w:b/>
          <w:bCs/>
          <w:kern w:val="32"/>
          <w:sz w:val="32"/>
          <w:szCs w:val="32"/>
        </w:rPr>
        <w:t>Assignment #</w:t>
      </w:r>
      <w:r>
        <w:rPr>
          <w:rFonts w:ascii="Arial" w:eastAsia="Times New Roman" w:hAnsi="Arial" w:cs="Arial"/>
          <w:b/>
          <w:bCs/>
          <w:kern w:val="32"/>
          <w:sz w:val="32"/>
          <w:szCs w:val="32"/>
        </w:rPr>
        <w:t>3</w:t>
      </w:r>
      <w:r w:rsidRPr="003D7D48">
        <w:rPr>
          <w:rFonts w:ascii="Arial" w:eastAsia="Times New Roman" w:hAnsi="Arial" w:cs="Arial"/>
          <w:b/>
          <w:bCs/>
          <w:kern w:val="32"/>
          <w:sz w:val="32"/>
          <w:szCs w:val="32"/>
        </w:rPr>
        <w:t xml:space="preserve">: </w:t>
      </w:r>
      <w:r>
        <w:rPr>
          <w:rFonts w:ascii="Arial" w:eastAsia="Times New Roman" w:hAnsi="Arial" w:cs="Arial"/>
          <w:b/>
          <w:bCs/>
          <w:kern w:val="32"/>
          <w:sz w:val="32"/>
          <w:szCs w:val="32"/>
        </w:rPr>
        <w:t xml:space="preserve">Texas </w:t>
      </w:r>
      <w:proofErr w:type="spellStart"/>
      <w:r>
        <w:rPr>
          <w:rFonts w:ascii="Arial" w:eastAsia="Times New Roman" w:hAnsi="Arial" w:cs="Arial"/>
          <w:b/>
          <w:bCs/>
          <w:kern w:val="32"/>
          <w:sz w:val="32"/>
          <w:szCs w:val="32"/>
        </w:rPr>
        <w:t>Hold'em</w:t>
      </w:r>
      <w:proofErr w:type="spellEnd"/>
    </w:p>
    <w:p w:rsidR="003D7D48" w:rsidRPr="003D7D48" w:rsidRDefault="003D7D48" w:rsidP="003D7D48">
      <w:pPr>
        <w:spacing w:after="0" w:line="240" w:lineRule="auto"/>
        <w:jc w:val="both"/>
        <w:rPr>
          <w:rFonts w:eastAsia="Times New Roman" w:cs="Times New Roman"/>
          <w:sz w:val="24"/>
          <w:szCs w:val="24"/>
        </w:rPr>
      </w:pPr>
    </w:p>
    <w:p w:rsidR="003D7D48" w:rsidRPr="003D7D48" w:rsidRDefault="003D7D48" w:rsidP="003D7D48">
      <w:pPr>
        <w:spacing w:after="0" w:line="240" w:lineRule="auto"/>
        <w:jc w:val="both"/>
        <w:rPr>
          <w:rFonts w:eastAsia="Times New Roman" w:cs="Times New Roman"/>
          <w:sz w:val="24"/>
          <w:szCs w:val="24"/>
        </w:rPr>
      </w:pPr>
      <w:r w:rsidRPr="003D7D48">
        <w:rPr>
          <w:rFonts w:eastAsia="Times New Roman" w:cs="Times New Roman"/>
          <w:noProof/>
          <w:sz w:val="24"/>
          <w:szCs w:val="24"/>
        </w:rPr>
        <w:pict>
          <v:line id="Line 7" o:spid="_x0000_s1027" style="position:absolute;left:0;text-align:left;z-index:251660288;visibility:visible" from="0,3.4pt" to="6in,3.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"/>
        </w:pict>
      </w:r>
    </w:p>
    <w:p w:rsidR="003D7D48" w:rsidRDefault="003D7D48" w:rsidP="000A750E">
      <w:pPr>
        <w:pStyle w:val="Heading2"/>
        <w:spacing w:line="240" w:lineRule="auto"/>
        <w:rPr>
          <w:rFonts w:ascii="Arial" w:hAnsi="Arial" w:cs="Arial"/>
          <w:color w:val="auto"/>
          <w:sz w:val="24"/>
        </w:rPr>
      </w:pPr>
    </w:p>
    <w:p w:rsidR="000A750E" w:rsidRPr="00E943F5" w:rsidRDefault="000A750E" w:rsidP="000A750E">
      <w:pPr>
        <w:pStyle w:val="Heading2"/>
        <w:spacing w:line="240" w:lineRule="auto"/>
        <w:rPr>
          <w:rFonts w:ascii="Arial" w:hAnsi="Arial" w:cs="Arial"/>
          <w:color w:val="auto"/>
          <w:sz w:val="24"/>
        </w:rPr>
      </w:pPr>
      <w:r w:rsidRPr="00E943F5">
        <w:rPr>
          <w:rFonts w:ascii="Arial" w:hAnsi="Arial" w:cs="Arial"/>
          <w:color w:val="auto"/>
          <w:sz w:val="24"/>
        </w:rPr>
        <w:t>Background</w:t>
      </w:r>
    </w:p>
    <w:p w:rsidR="000A750E" w:rsidRPr="000D21E0" w:rsidRDefault="000A750E" w:rsidP="00A176C8">
      <w:pPr>
        <w:jc w:val="both"/>
        <w:rPr>
          <w:sz w:val="24"/>
          <w:szCs w:val="24"/>
        </w:rPr>
      </w:pPr>
      <w:r w:rsidRPr="000D21E0">
        <w:rPr>
          <w:sz w:val="24"/>
          <w:szCs w:val="24"/>
        </w:rPr>
        <w:t>Texas hold ‘</w:t>
      </w:r>
      <w:proofErr w:type="spellStart"/>
      <w:r w:rsidRPr="000D21E0">
        <w:rPr>
          <w:sz w:val="24"/>
          <w:szCs w:val="24"/>
        </w:rPr>
        <w:t>em</w:t>
      </w:r>
      <w:proofErr w:type="spellEnd"/>
      <w:r w:rsidRPr="000D21E0">
        <w:rPr>
          <w:sz w:val="24"/>
          <w:szCs w:val="24"/>
        </w:rPr>
        <w:t xml:space="preserve"> is one of the most popular variations of poker. At the start, each player is dealt two ca</w:t>
      </w:r>
      <w:r>
        <w:rPr>
          <w:sz w:val="24"/>
          <w:szCs w:val="24"/>
        </w:rPr>
        <w:t>rds and</w:t>
      </w:r>
      <w:r w:rsidR="00962589">
        <w:rPr>
          <w:sz w:val="24"/>
          <w:szCs w:val="24"/>
        </w:rPr>
        <w:t>,</w:t>
      </w:r>
      <w:r>
        <w:rPr>
          <w:sz w:val="24"/>
          <w:szCs w:val="24"/>
        </w:rPr>
        <w:t xml:space="preserve"> as the game progresses</w:t>
      </w:r>
      <w:r w:rsidR="00962589">
        <w:rPr>
          <w:sz w:val="24"/>
          <w:szCs w:val="24"/>
        </w:rPr>
        <w:t>,</w:t>
      </w:r>
      <w:r w:rsidRPr="000D21E0">
        <w:rPr>
          <w:sz w:val="24"/>
          <w:szCs w:val="24"/>
        </w:rPr>
        <w:t xml:space="preserve"> an additional five community cards are dealt face-up. A player’s best 5-card hand is formed from the cards he is dealt along with the community cards. Due to the large number of different 5-card hands and the increasing complexity as more cards are dealt, we will only focus on the pre-flop portion of the game, i.e., before the community cards are dealt. This way, </w:t>
      </w:r>
      <w:r>
        <w:rPr>
          <w:sz w:val="24"/>
          <w:szCs w:val="24"/>
        </w:rPr>
        <w:t xml:space="preserve">each player has two cards and </w:t>
      </w:r>
      <w:r w:rsidRPr="000D21E0">
        <w:rPr>
          <w:sz w:val="24"/>
          <w:szCs w:val="24"/>
        </w:rPr>
        <w:t xml:space="preserve">we only need to be familiar with the following 2-card hands: </w:t>
      </w:r>
      <w:r w:rsidRPr="000D21E0">
        <w:rPr>
          <w:i/>
          <w:sz w:val="24"/>
          <w:szCs w:val="24"/>
        </w:rPr>
        <w:t>one pair</w:t>
      </w:r>
      <w:r w:rsidRPr="000D21E0">
        <w:rPr>
          <w:sz w:val="24"/>
          <w:szCs w:val="24"/>
        </w:rPr>
        <w:t xml:space="preserve"> and </w:t>
      </w:r>
      <w:r w:rsidRPr="000D21E0">
        <w:rPr>
          <w:i/>
          <w:sz w:val="24"/>
          <w:szCs w:val="24"/>
        </w:rPr>
        <w:t>high card</w:t>
      </w:r>
      <w:r w:rsidRPr="000D21E0">
        <w:rPr>
          <w:sz w:val="24"/>
          <w:szCs w:val="24"/>
        </w:rPr>
        <w:t>. Hence, given a standard 52-card deck with 13 ranks,</w:t>
      </w:r>
    </w:p>
    <w:p w:rsidR="000A750E" w:rsidRPr="000D21E0" w:rsidRDefault="000A750E" w:rsidP="00A176C8">
      <w:pPr>
        <w:jc w:val="both"/>
        <w:rPr>
          <w:sz w:val="24"/>
          <w:szCs w:val="24"/>
        </w:rPr>
      </w:pPr>
      <w:r w:rsidRPr="000D21E0">
        <w:rPr>
          <w:sz w:val="24"/>
          <w:szCs w:val="24"/>
        </w:rPr>
        <w:t>2, 3, 4, 5, 6, 7, 8, 9, 10, Jack, Queen, King, Ace (listed from lowest rank to highest),</w:t>
      </w:r>
    </w:p>
    <w:p w:rsidR="000A750E" w:rsidRPr="000D21E0" w:rsidRDefault="000A750E" w:rsidP="00A176C8">
      <w:pPr>
        <w:jc w:val="both"/>
        <w:rPr>
          <w:sz w:val="24"/>
          <w:szCs w:val="24"/>
        </w:rPr>
      </w:pPr>
      <w:r w:rsidRPr="000D21E0">
        <w:rPr>
          <w:sz w:val="24"/>
          <w:szCs w:val="24"/>
        </w:rPr>
        <w:t>and 4 suits,</w:t>
      </w:r>
    </w:p>
    <w:p w:rsidR="000A750E" w:rsidRPr="000D21E0" w:rsidRDefault="000A750E" w:rsidP="00A176C8">
      <w:pPr>
        <w:jc w:val="both"/>
        <w:rPr>
          <w:rFonts w:cs="Times New Roman"/>
          <w:sz w:val="24"/>
          <w:szCs w:val="24"/>
        </w:rPr>
      </w:pPr>
      <w:r w:rsidRPr="000D21E0">
        <w:rPr>
          <w:rFonts w:cs="Times New Roman"/>
          <w:sz w:val="24"/>
          <w:szCs w:val="24"/>
        </w:rPr>
        <w:t>Spades (</w:t>
      </w:r>
      <w:r w:rsidRPr="000D21E0">
        <w:rPr>
          <w:rStyle w:val="spades"/>
          <w:color w:val="000000"/>
          <w:sz w:val="24"/>
          <w:szCs w:val="24"/>
        </w:rPr>
        <w:t>♠</w:t>
      </w:r>
      <w:r w:rsidRPr="000D21E0">
        <w:rPr>
          <w:rFonts w:cs="Times New Roman"/>
          <w:sz w:val="24"/>
          <w:szCs w:val="24"/>
        </w:rPr>
        <w:t>), Clubs (</w:t>
      </w:r>
      <w:r w:rsidRPr="000D21E0">
        <w:rPr>
          <w:rStyle w:val="clubs"/>
          <w:color w:val="000000"/>
          <w:sz w:val="24"/>
          <w:szCs w:val="24"/>
        </w:rPr>
        <w:t>♣</w:t>
      </w:r>
      <w:r w:rsidRPr="000D21E0">
        <w:rPr>
          <w:rFonts w:cs="Times New Roman"/>
          <w:sz w:val="24"/>
          <w:szCs w:val="24"/>
        </w:rPr>
        <w:t>), Hearts (</w:t>
      </w:r>
      <w:r w:rsidRPr="000D21E0">
        <w:rPr>
          <w:rStyle w:val="hearts"/>
          <w:color w:val="FF0000"/>
          <w:sz w:val="24"/>
          <w:szCs w:val="24"/>
        </w:rPr>
        <w:t>♥</w:t>
      </w:r>
      <w:r w:rsidRPr="000D21E0">
        <w:rPr>
          <w:rFonts w:cs="Times New Roman"/>
          <w:sz w:val="24"/>
          <w:szCs w:val="24"/>
        </w:rPr>
        <w:t>), Diamonds (</w:t>
      </w:r>
      <w:r w:rsidRPr="000D21E0">
        <w:rPr>
          <w:rStyle w:val="diamonds"/>
          <w:color w:val="FF0000"/>
          <w:sz w:val="24"/>
          <w:szCs w:val="24"/>
        </w:rPr>
        <w:t>♦</w:t>
      </w:r>
      <w:r w:rsidRPr="000D21E0">
        <w:rPr>
          <w:rFonts w:cs="Times New Roman"/>
          <w:sz w:val="24"/>
          <w:szCs w:val="24"/>
        </w:rPr>
        <w:t>),</w:t>
      </w:r>
    </w:p>
    <w:p w:rsidR="000A750E" w:rsidRPr="000D21E0" w:rsidRDefault="000A750E" w:rsidP="00A176C8">
      <w:pPr>
        <w:jc w:val="both"/>
        <w:rPr>
          <w:sz w:val="24"/>
          <w:szCs w:val="24"/>
        </w:rPr>
      </w:pPr>
      <w:r w:rsidRPr="000D21E0">
        <w:rPr>
          <w:sz w:val="24"/>
          <w:szCs w:val="24"/>
        </w:rPr>
        <w:t xml:space="preserve">a pair is any 2-card hand where both cards are </w:t>
      </w:r>
      <w:r>
        <w:rPr>
          <w:sz w:val="24"/>
          <w:szCs w:val="24"/>
        </w:rPr>
        <w:t>of equal</w:t>
      </w:r>
      <w:r w:rsidR="009663F8">
        <w:rPr>
          <w:sz w:val="24"/>
          <w:szCs w:val="24"/>
        </w:rPr>
        <w:t xml:space="preserve"> rank</w:t>
      </w:r>
      <w:r w:rsidRPr="000D21E0">
        <w:rPr>
          <w:sz w:val="24"/>
          <w:szCs w:val="24"/>
        </w:rPr>
        <w:t xml:space="preserve">. For our 2-card case, a high card is any </w:t>
      </w:r>
      <w:r w:rsidRPr="000D21E0">
        <w:rPr>
          <w:sz w:val="24"/>
          <w:szCs w:val="24"/>
          <w:u w:val="single"/>
        </w:rPr>
        <w:t>non-pair</w:t>
      </w:r>
      <w:r w:rsidRPr="000D21E0">
        <w:rPr>
          <w:sz w:val="24"/>
          <w:szCs w:val="24"/>
        </w:rPr>
        <w:t xml:space="preserve"> hand. A pair is higher in rank than a high card. The strength of a pair is determined by the rank of the cards that compose that pair, for example Q</w:t>
      </w:r>
      <w:r w:rsidRPr="000D21E0">
        <w:rPr>
          <w:rStyle w:val="spades"/>
          <w:color w:val="000000"/>
          <w:sz w:val="24"/>
          <w:szCs w:val="24"/>
        </w:rPr>
        <w:t>♠</w:t>
      </w:r>
      <w:r w:rsidRPr="000D21E0">
        <w:rPr>
          <w:rStyle w:val="spades"/>
          <w:color w:val="FF0000"/>
          <w:sz w:val="24"/>
          <w:szCs w:val="24"/>
        </w:rPr>
        <w:t>Q</w:t>
      </w:r>
      <w:r w:rsidRPr="000D21E0">
        <w:rPr>
          <w:rStyle w:val="hearts"/>
          <w:color w:val="FF0000"/>
          <w:sz w:val="24"/>
          <w:szCs w:val="24"/>
        </w:rPr>
        <w:t>♥</w:t>
      </w:r>
      <w:r w:rsidRPr="000D21E0">
        <w:rPr>
          <w:rStyle w:val="hearts"/>
          <w:sz w:val="24"/>
          <w:szCs w:val="24"/>
        </w:rPr>
        <w:t xml:space="preserve"> is better than 8</w:t>
      </w:r>
      <w:r w:rsidRPr="000D21E0">
        <w:rPr>
          <w:rStyle w:val="spades"/>
          <w:color w:val="000000"/>
          <w:sz w:val="24"/>
          <w:szCs w:val="24"/>
        </w:rPr>
        <w:t>♠</w:t>
      </w:r>
      <w:r w:rsidRPr="000D21E0">
        <w:rPr>
          <w:rStyle w:val="spades"/>
          <w:color w:val="FF0000"/>
          <w:sz w:val="24"/>
          <w:szCs w:val="24"/>
        </w:rPr>
        <w:t>8</w:t>
      </w:r>
      <w:r w:rsidRPr="000D21E0">
        <w:rPr>
          <w:rStyle w:val="hearts"/>
          <w:color w:val="FF0000"/>
          <w:sz w:val="24"/>
          <w:szCs w:val="24"/>
        </w:rPr>
        <w:t>♥</w:t>
      </w:r>
      <w:r w:rsidRPr="000D21E0">
        <w:rPr>
          <w:rStyle w:val="hearts"/>
          <w:sz w:val="24"/>
          <w:szCs w:val="24"/>
        </w:rPr>
        <w:t xml:space="preserve">. Similarly, the strength of a high card hand is determined by the highest ranked card in that hand, for example </w:t>
      </w:r>
      <w:r w:rsidRPr="000D21E0">
        <w:rPr>
          <w:rStyle w:val="hearts"/>
          <w:color w:val="FF0000"/>
          <w:sz w:val="24"/>
          <w:szCs w:val="24"/>
        </w:rPr>
        <w:t>J</w:t>
      </w:r>
      <w:r w:rsidRPr="000D21E0">
        <w:rPr>
          <w:rStyle w:val="diamonds"/>
          <w:color w:val="FF0000"/>
          <w:sz w:val="24"/>
          <w:szCs w:val="24"/>
        </w:rPr>
        <w:t>♦</w:t>
      </w:r>
      <w:r w:rsidRPr="000D21E0">
        <w:rPr>
          <w:rStyle w:val="diamonds"/>
          <w:sz w:val="24"/>
          <w:szCs w:val="24"/>
        </w:rPr>
        <w:t>2</w:t>
      </w:r>
      <w:r w:rsidRPr="000D21E0">
        <w:rPr>
          <w:rStyle w:val="clubs"/>
          <w:color w:val="000000"/>
          <w:sz w:val="24"/>
          <w:szCs w:val="24"/>
        </w:rPr>
        <w:t xml:space="preserve">♣ is better than </w:t>
      </w:r>
      <w:r w:rsidRPr="000D21E0">
        <w:rPr>
          <w:rStyle w:val="clubs"/>
          <w:color w:val="FF0000"/>
          <w:sz w:val="24"/>
          <w:szCs w:val="24"/>
        </w:rPr>
        <w:t>10</w:t>
      </w:r>
      <w:r w:rsidRPr="000D21E0">
        <w:rPr>
          <w:rStyle w:val="diamonds"/>
          <w:color w:val="FF0000"/>
          <w:sz w:val="24"/>
          <w:szCs w:val="24"/>
        </w:rPr>
        <w:t>♦</w:t>
      </w:r>
      <w:r w:rsidRPr="000D21E0">
        <w:rPr>
          <w:rStyle w:val="diamonds"/>
          <w:sz w:val="24"/>
          <w:szCs w:val="24"/>
        </w:rPr>
        <w:t>9</w:t>
      </w:r>
      <w:r w:rsidRPr="000D21E0">
        <w:rPr>
          <w:rStyle w:val="clubs"/>
          <w:color w:val="000000"/>
          <w:sz w:val="24"/>
          <w:szCs w:val="24"/>
        </w:rPr>
        <w:t xml:space="preserve">♣. It then follows that an ace high card (e.g., </w:t>
      </w:r>
      <w:r w:rsidRPr="000D21E0">
        <w:rPr>
          <w:rStyle w:val="clubs"/>
          <w:color w:val="FF0000"/>
          <w:sz w:val="24"/>
          <w:szCs w:val="24"/>
        </w:rPr>
        <w:t>A</w:t>
      </w:r>
      <w:r w:rsidRPr="000D21E0">
        <w:rPr>
          <w:rStyle w:val="hearts"/>
          <w:color w:val="FF0000"/>
          <w:sz w:val="24"/>
          <w:szCs w:val="24"/>
        </w:rPr>
        <w:t>♥</w:t>
      </w:r>
      <w:r w:rsidRPr="000D21E0">
        <w:rPr>
          <w:rStyle w:val="hearts"/>
          <w:sz w:val="24"/>
          <w:szCs w:val="24"/>
        </w:rPr>
        <w:t>7</w:t>
      </w:r>
      <w:r w:rsidRPr="000D21E0">
        <w:rPr>
          <w:rStyle w:val="spades"/>
          <w:color w:val="000000"/>
          <w:sz w:val="24"/>
          <w:szCs w:val="24"/>
        </w:rPr>
        <w:t xml:space="preserve">♠) is the strongest high card hand and can only be </w:t>
      </w:r>
      <w:r>
        <w:rPr>
          <w:rStyle w:val="spades"/>
          <w:color w:val="000000"/>
          <w:sz w:val="24"/>
          <w:szCs w:val="24"/>
        </w:rPr>
        <w:t>beaten by a pair.</w:t>
      </w:r>
    </w:p>
    <w:p w:rsidR="000A750E" w:rsidRPr="00E943F5" w:rsidRDefault="000A750E" w:rsidP="000A750E">
      <w:pPr>
        <w:pStyle w:val="Heading2"/>
        <w:spacing w:line="240" w:lineRule="auto"/>
        <w:rPr>
          <w:rFonts w:ascii="Arial" w:hAnsi="Arial" w:cs="Arial"/>
          <w:color w:val="auto"/>
          <w:sz w:val="24"/>
        </w:rPr>
      </w:pPr>
      <w:r w:rsidRPr="00E943F5">
        <w:rPr>
          <w:rFonts w:ascii="Arial" w:hAnsi="Arial" w:cs="Arial"/>
          <w:color w:val="auto"/>
          <w:sz w:val="24"/>
        </w:rPr>
        <w:t>Objectives</w:t>
      </w:r>
    </w:p>
    <w:p w:rsidR="000A750E" w:rsidRPr="00E56298" w:rsidRDefault="000A750E" w:rsidP="00A176C8">
      <w:pPr>
        <w:jc w:val="both"/>
        <w:rPr>
          <w:sz w:val="24"/>
        </w:rPr>
      </w:pPr>
      <w:r w:rsidRPr="00E56298">
        <w:rPr>
          <w:sz w:val="24"/>
        </w:rPr>
        <w:t xml:space="preserve">In this assignment, we will use </w:t>
      </w:r>
      <w:proofErr w:type="spellStart"/>
      <w:r w:rsidRPr="00E56298">
        <w:rPr>
          <w:sz w:val="24"/>
        </w:rPr>
        <w:t>combinatorics</w:t>
      </w:r>
      <w:proofErr w:type="spellEnd"/>
      <w:r w:rsidRPr="00E56298">
        <w:rPr>
          <w:sz w:val="24"/>
        </w:rPr>
        <w:t xml:space="preserve"> to count and analyze poker hands in the pre-flop stage of a Texas hold ‘</w:t>
      </w:r>
      <w:proofErr w:type="spellStart"/>
      <w:r w:rsidRPr="00E56298">
        <w:rPr>
          <w:sz w:val="24"/>
        </w:rPr>
        <w:t>em</w:t>
      </w:r>
      <w:proofErr w:type="spellEnd"/>
      <w:r w:rsidRPr="00E56298">
        <w:rPr>
          <w:sz w:val="24"/>
        </w:rPr>
        <w:t xml:space="preserve"> game of poker. To simplify our analysis, we will only have two players in the game. Player 1’s cards will be specified by the user. Then, the objective is to compute the probabilities </w:t>
      </w:r>
      <w:r w:rsidR="00824E9B" w:rsidRPr="00E56298">
        <w:rPr>
          <w:sz w:val="24"/>
        </w:rPr>
        <w:t>of different hands for Player 2</w:t>
      </w:r>
      <w:r w:rsidRPr="00E56298">
        <w:rPr>
          <w:sz w:val="24"/>
        </w:rPr>
        <w:t xml:space="preserve"> based on the cards dealt to P1. These probabilities will be outputted in the form of a bar plot. </w:t>
      </w:r>
    </w:p>
    <w:p w:rsidR="000A750E" w:rsidRPr="00E943F5" w:rsidRDefault="000A750E" w:rsidP="000A750E">
      <w:pPr>
        <w:pStyle w:val="Heading2"/>
        <w:spacing w:line="240" w:lineRule="auto"/>
        <w:rPr>
          <w:rFonts w:ascii="Arial" w:hAnsi="Arial" w:cs="Arial"/>
          <w:color w:val="auto"/>
          <w:sz w:val="24"/>
        </w:rPr>
      </w:pPr>
      <w:r>
        <w:rPr>
          <w:rFonts w:ascii="Arial" w:hAnsi="Arial" w:cs="Arial"/>
          <w:color w:val="auto"/>
          <w:sz w:val="24"/>
        </w:rPr>
        <w:t>Procedure</w:t>
      </w:r>
    </w:p>
    <w:p w:rsidR="000A750E" w:rsidRDefault="000A750E" w:rsidP="00A176C8">
      <w:pPr>
        <w:jc w:val="both"/>
      </w:pPr>
      <w:r>
        <w:t>You are given a file “</w:t>
      </w:r>
      <w:proofErr w:type="spellStart"/>
      <w:r w:rsidRPr="00297B7F">
        <w:t>Texas_HoldEm.m</w:t>
      </w:r>
      <w:proofErr w:type="spellEnd"/>
      <w:r>
        <w:t>” with the following function inside of it:</w:t>
      </w:r>
    </w:p>
    <w:p w:rsidR="000A750E" w:rsidRPr="000647AC" w:rsidRDefault="000A750E" w:rsidP="000A750E">
      <w:pPr>
        <w:autoSpaceDE w:val="0"/>
        <w:autoSpaceDN w:val="0"/>
        <w:adjustRightInd w:val="0"/>
        <w:spacing w:after="0" w:line="240" w:lineRule="auto"/>
        <w:rPr>
          <w:rFonts w:ascii="Courier New" w:hAnsi="Courier New" w:cs="Courier New"/>
          <w:sz w:val="28"/>
          <w:szCs w:val="24"/>
        </w:rPr>
      </w:pPr>
      <w:r w:rsidRPr="000647AC">
        <w:rPr>
          <w:rFonts w:ascii="Courier New" w:hAnsi="Courier New" w:cs="Courier New"/>
          <w:color w:val="0000FF"/>
          <w:szCs w:val="20"/>
        </w:rPr>
        <w:t>function</w:t>
      </w:r>
      <w:r w:rsidRPr="000647AC">
        <w:rPr>
          <w:rFonts w:ascii="Courier New" w:hAnsi="Courier New" w:cs="Courier New"/>
          <w:color w:val="000000"/>
          <w:szCs w:val="20"/>
        </w:rPr>
        <w:t xml:space="preserve"> </w:t>
      </w:r>
      <w:proofErr w:type="spellStart"/>
      <w:r w:rsidRPr="000647AC">
        <w:rPr>
          <w:rFonts w:ascii="Courier New" w:hAnsi="Courier New" w:cs="Courier New"/>
          <w:color w:val="000000"/>
          <w:szCs w:val="20"/>
        </w:rPr>
        <w:t>Texas_HoldEm</w:t>
      </w:r>
      <w:proofErr w:type="spellEnd"/>
      <w:r w:rsidRPr="000647AC">
        <w:rPr>
          <w:rFonts w:ascii="Courier New" w:hAnsi="Courier New" w:cs="Courier New"/>
          <w:color w:val="000000"/>
          <w:szCs w:val="20"/>
        </w:rPr>
        <w:t>(card1, card2)</w:t>
      </w:r>
    </w:p>
    <w:p w:rsidR="000A750E" w:rsidRDefault="000A750E" w:rsidP="000A750E">
      <w:pPr>
        <w:autoSpaceDE w:val="0"/>
        <w:autoSpaceDN w:val="0"/>
        <w:adjustRightInd w:val="0"/>
        <w:spacing w:after="0" w:line="240" w:lineRule="auto"/>
        <w:rPr>
          <w:rFonts w:cs="Times New Roman"/>
          <w:sz w:val="24"/>
          <w:szCs w:val="24"/>
        </w:rPr>
      </w:pPr>
    </w:p>
    <w:p w:rsidR="000A750E" w:rsidRDefault="000A750E" w:rsidP="00A176C8">
      <w:pPr>
        <w:autoSpaceDE w:val="0"/>
        <w:autoSpaceDN w:val="0"/>
        <w:adjustRightInd w:val="0"/>
        <w:spacing w:after="0" w:line="240" w:lineRule="auto"/>
        <w:jc w:val="both"/>
        <w:rPr>
          <w:rStyle w:val="clubs"/>
          <w:color w:val="000000"/>
          <w:sz w:val="24"/>
          <w:szCs w:val="24"/>
        </w:rPr>
      </w:pPr>
      <w:r>
        <w:rPr>
          <w:rFonts w:cs="Times New Roman"/>
          <w:sz w:val="24"/>
          <w:szCs w:val="24"/>
        </w:rPr>
        <w:lastRenderedPageBreak/>
        <w:t xml:space="preserve">The inputs </w:t>
      </w:r>
      <w:r w:rsidRPr="00F61EE1">
        <w:rPr>
          <w:rFonts w:ascii="Courier New" w:hAnsi="Courier New" w:cs="Courier New"/>
          <w:szCs w:val="24"/>
        </w:rPr>
        <w:t>card1</w:t>
      </w:r>
      <w:r w:rsidRPr="00F61EE1">
        <w:rPr>
          <w:rFonts w:cs="Times New Roman"/>
          <w:szCs w:val="24"/>
        </w:rPr>
        <w:t xml:space="preserve"> </w:t>
      </w:r>
      <w:r>
        <w:rPr>
          <w:rFonts w:cs="Times New Roman"/>
          <w:sz w:val="24"/>
          <w:szCs w:val="24"/>
        </w:rPr>
        <w:t xml:space="preserve">and </w:t>
      </w:r>
      <w:r w:rsidRPr="00F61EE1">
        <w:rPr>
          <w:rFonts w:ascii="Courier New" w:hAnsi="Courier New" w:cs="Courier New"/>
          <w:szCs w:val="24"/>
        </w:rPr>
        <w:t>card2</w:t>
      </w:r>
      <w:r w:rsidRPr="00F61EE1">
        <w:rPr>
          <w:rFonts w:cs="Times New Roman"/>
          <w:szCs w:val="24"/>
        </w:rPr>
        <w:t xml:space="preserve"> </w:t>
      </w:r>
      <w:r>
        <w:rPr>
          <w:rFonts w:cs="Times New Roman"/>
          <w:sz w:val="24"/>
          <w:szCs w:val="24"/>
        </w:rPr>
        <w:t xml:space="preserve">are strings that specify P1’s starting (pre-flop) hand with the following format: </w:t>
      </w:r>
      <w:r w:rsidRPr="00297B7F">
        <w:rPr>
          <w:rFonts w:ascii="Courier New" w:hAnsi="Courier New" w:cs="Courier New"/>
          <w:color w:val="A020F0"/>
          <w:szCs w:val="20"/>
        </w:rPr>
        <w:t>'</w:t>
      </w:r>
      <w:r w:rsidRPr="00F61EE1">
        <w:rPr>
          <w:rFonts w:cs="Times New Roman"/>
          <w:i/>
          <w:color w:val="A020F0"/>
          <w:sz w:val="24"/>
          <w:szCs w:val="24"/>
        </w:rPr>
        <w:t>&lt;card rank&gt;&lt;suit&gt;</w:t>
      </w:r>
      <w:r w:rsidRPr="00297B7F">
        <w:rPr>
          <w:rFonts w:ascii="Courier New" w:hAnsi="Courier New" w:cs="Courier New"/>
          <w:color w:val="A020F0"/>
          <w:szCs w:val="20"/>
        </w:rPr>
        <w:t>'</w:t>
      </w:r>
      <w:r w:rsidRPr="000647AC">
        <w:rPr>
          <w:rFonts w:cs="Times New Roman"/>
          <w:szCs w:val="20"/>
        </w:rPr>
        <w:t>. For</w:t>
      </w:r>
      <w:r>
        <w:rPr>
          <w:rFonts w:cs="Times New Roman"/>
          <w:szCs w:val="20"/>
        </w:rPr>
        <w:t xml:space="preserve"> example, to specify a starting hand of </w:t>
      </w:r>
      <w:r w:rsidRPr="000D21E0">
        <w:rPr>
          <w:rStyle w:val="hearts"/>
          <w:color w:val="FF0000"/>
          <w:sz w:val="24"/>
          <w:szCs w:val="24"/>
        </w:rPr>
        <w:t>J</w:t>
      </w:r>
      <w:r w:rsidRPr="000D21E0">
        <w:rPr>
          <w:rStyle w:val="diamonds"/>
          <w:color w:val="FF0000"/>
          <w:sz w:val="24"/>
          <w:szCs w:val="24"/>
        </w:rPr>
        <w:t>♦</w:t>
      </w:r>
      <w:r w:rsidRPr="000D21E0">
        <w:rPr>
          <w:rStyle w:val="diamonds"/>
          <w:sz w:val="24"/>
          <w:szCs w:val="24"/>
        </w:rPr>
        <w:t>2</w:t>
      </w:r>
      <w:r w:rsidRPr="000D21E0">
        <w:rPr>
          <w:rStyle w:val="clubs"/>
          <w:color w:val="000000"/>
          <w:sz w:val="24"/>
          <w:szCs w:val="24"/>
        </w:rPr>
        <w:t>♣</w:t>
      </w:r>
      <w:r>
        <w:rPr>
          <w:rStyle w:val="clubs"/>
          <w:color w:val="000000"/>
          <w:sz w:val="24"/>
          <w:szCs w:val="24"/>
        </w:rPr>
        <w:t>, call the function as:</w:t>
      </w:r>
    </w:p>
    <w:p w:rsidR="000A750E" w:rsidRDefault="000A750E" w:rsidP="000A750E">
      <w:pPr>
        <w:autoSpaceDE w:val="0"/>
        <w:autoSpaceDN w:val="0"/>
        <w:adjustRightInd w:val="0"/>
        <w:spacing w:after="0" w:line="240" w:lineRule="auto"/>
        <w:rPr>
          <w:rStyle w:val="clubs"/>
          <w:color w:val="000000"/>
          <w:sz w:val="24"/>
          <w:szCs w:val="24"/>
        </w:rPr>
      </w:pPr>
    </w:p>
    <w:p w:rsidR="000A750E" w:rsidRDefault="000A750E" w:rsidP="000A750E">
      <w:pPr>
        <w:autoSpaceDE w:val="0"/>
        <w:autoSpaceDN w:val="0"/>
        <w:adjustRightInd w:val="0"/>
        <w:spacing w:after="0" w:line="240" w:lineRule="auto"/>
        <w:rPr>
          <w:rFonts w:ascii="Courier New" w:hAnsi="Courier New" w:cs="Courier New"/>
          <w:szCs w:val="20"/>
        </w:rPr>
      </w:pPr>
      <w:r w:rsidRPr="000647AC">
        <w:rPr>
          <w:rFonts w:ascii="Courier New" w:hAnsi="Courier New" w:cs="Courier New"/>
          <w:szCs w:val="20"/>
        </w:rPr>
        <w:t xml:space="preserve">&gt;&gt; </w:t>
      </w:r>
      <w:proofErr w:type="spellStart"/>
      <w:r w:rsidRPr="000647AC">
        <w:rPr>
          <w:rFonts w:ascii="Courier New" w:hAnsi="Courier New" w:cs="Courier New"/>
          <w:szCs w:val="20"/>
        </w:rPr>
        <w:t>Texas_HoldEm</w:t>
      </w:r>
      <w:proofErr w:type="spellEnd"/>
      <w:r w:rsidRPr="000647AC">
        <w:rPr>
          <w:rFonts w:ascii="Courier New" w:hAnsi="Courier New" w:cs="Courier New"/>
          <w:szCs w:val="20"/>
        </w:rPr>
        <w:t>(</w:t>
      </w:r>
      <w:r w:rsidRPr="000647AC">
        <w:rPr>
          <w:rFonts w:ascii="Courier New" w:hAnsi="Courier New" w:cs="Courier New"/>
          <w:color w:val="A020F0"/>
          <w:szCs w:val="20"/>
        </w:rPr>
        <w:t>'JD'</w:t>
      </w:r>
      <w:r w:rsidRPr="000647AC">
        <w:rPr>
          <w:rFonts w:ascii="Courier New" w:hAnsi="Courier New" w:cs="Courier New"/>
          <w:szCs w:val="20"/>
        </w:rPr>
        <w:t xml:space="preserve">, </w:t>
      </w:r>
      <w:r w:rsidRPr="000647AC">
        <w:rPr>
          <w:rFonts w:ascii="Courier New" w:hAnsi="Courier New" w:cs="Courier New"/>
          <w:color w:val="A020F0"/>
          <w:szCs w:val="20"/>
        </w:rPr>
        <w:t>'2C'</w:t>
      </w:r>
      <w:r w:rsidRPr="000647AC">
        <w:rPr>
          <w:rFonts w:ascii="Courier New" w:hAnsi="Courier New" w:cs="Courier New"/>
          <w:szCs w:val="20"/>
        </w:rPr>
        <w:t>)</w:t>
      </w:r>
    </w:p>
    <w:p w:rsidR="000A750E" w:rsidRDefault="000A750E" w:rsidP="000A750E">
      <w:pPr>
        <w:autoSpaceDE w:val="0"/>
        <w:autoSpaceDN w:val="0"/>
        <w:adjustRightInd w:val="0"/>
        <w:spacing w:after="0" w:line="240" w:lineRule="auto"/>
        <w:rPr>
          <w:rFonts w:ascii="Courier New" w:hAnsi="Courier New" w:cs="Courier New"/>
          <w:szCs w:val="20"/>
        </w:rPr>
      </w:pPr>
    </w:p>
    <w:p w:rsidR="000A750E" w:rsidRDefault="000A750E" w:rsidP="000A750E">
      <w:pPr>
        <w:autoSpaceDE w:val="0"/>
        <w:autoSpaceDN w:val="0"/>
        <w:adjustRightInd w:val="0"/>
        <w:spacing w:after="0" w:line="240" w:lineRule="auto"/>
        <w:rPr>
          <w:rFonts w:cs="Times New Roman"/>
          <w:sz w:val="24"/>
          <w:szCs w:val="24"/>
        </w:rPr>
      </w:pPr>
      <w:r>
        <w:rPr>
          <w:rFonts w:cs="Times New Roman"/>
          <w:sz w:val="24"/>
          <w:szCs w:val="24"/>
        </w:rPr>
        <w:t>or</w:t>
      </w:r>
    </w:p>
    <w:p w:rsidR="000A750E" w:rsidRDefault="000A750E" w:rsidP="000A750E">
      <w:pPr>
        <w:autoSpaceDE w:val="0"/>
        <w:autoSpaceDN w:val="0"/>
        <w:adjustRightInd w:val="0"/>
        <w:spacing w:after="0" w:line="240" w:lineRule="auto"/>
        <w:rPr>
          <w:rFonts w:cs="Times New Roman"/>
          <w:sz w:val="24"/>
          <w:szCs w:val="24"/>
        </w:rPr>
      </w:pPr>
    </w:p>
    <w:p w:rsidR="000A750E" w:rsidRDefault="000A750E" w:rsidP="000A750E">
      <w:pPr>
        <w:autoSpaceDE w:val="0"/>
        <w:autoSpaceDN w:val="0"/>
        <w:adjustRightInd w:val="0"/>
        <w:spacing w:after="0" w:line="240" w:lineRule="auto"/>
        <w:rPr>
          <w:rFonts w:ascii="Courier New" w:hAnsi="Courier New" w:cs="Courier New"/>
          <w:szCs w:val="20"/>
        </w:rPr>
      </w:pPr>
      <w:r w:rsidRPr="000647AC">
        <w:rPr>
          <w:rFonts w:ascii="Courier New" w:hAnsi="Courier New" w:cs="Courier New"/>
          <w:szCs w:val="20"/>
        </w:rPr>
        <w:t xml:space="preserve">&gt;&gt; </w:t>
      </w:r>
      <w:proofErr w:type="spellStart"/>
      <w:r w:rsidRPr="000647AC">
        <w:rPr>
          <w:rFonts w:ascii="Courier New" w:hAnsi="Courier New" w:cs="Courier New"/>
          <w:szCs w:val="20"/>
        </w:rPr>
        <w:t>Texas_HoldEm</w:t>
      </w:r>
      <w:proofErr w:type="spellEnd"/>
      <w:r w:rsidRPr="000647AC">
        <w:rPr>
          <w:rFonts w:ascii="Courier New" w:hAnsi="Courier New" w:cs="Courier New"/>
          <w:szCs w:val="20"/>
        </w:rPr>
        <w:t>(</w:t>
      </w:r>
      <w:r w:rsidRPr="000647AC">
        <w:rPr>
          <w:rFonts w:ascii="Courier New" w:hAnsi="Courier New" w:cs="Courier New"/>
          <w:color w:val="A020F0"/>
          <w:szCs w:val="20"/>
        </w:rPr>
        <w:t>'</w:t>
      </w:r>
      <w:r>
        <w:rPr>
          <w:rFonts w:ascii="Courier New" w:hAnsi="Courier New" w:cs="Courier New"/>
          <w:color w:val="A020F0"/>
          <w:szCs w:val="20"/>
        </w:rPr>
        <w:t>2C</w:t>
      </w:r>
      <w:r w:rsidRPr="000647AC">
        <w:rPr>
          <w:rFonts w:ascii="Courier New" w:hAnsi="Courier New" w:cs="Courier New"/>
          <w:color w:val="A020F0"/>
          <w:szCs w:val="20"/>
        </w:rPr>
        <w:t>'</w:t>
      </w:r>
      <w:r w:rsidRPr="000647AC">
        <w:rPr>
          <w:rFonts w:ascii="Courier New" w:hAnsi="Courier New" w:cs="Courier New"/>
          <w:szCs w:val="20"/>
        </w:rPr>
        <w:t xml:space="preserve">, </w:t>
      </w:r>
      <w:r w:rsidRPr="000647AC">
        <w:rPr>
          <w:rFonts w:ascii="Courier New" w:hAnsi="Courier New" w:cs="Courier New"/>
          <w:color w:val="A020F0"/>
          <w:szCs w:val="20"/>
        </w:rPr>
        <w:t>'</w:t>
      </w:r>
      <w:r>
        <w:rPr>
          <w:rFonts w:ascii="Courier New" w:hAnsi="Courier New" w:cs="Courier New"/>
          <w:color w:val="A020F0"/>
          <w:szCs w:val="20"/>
        </w:rPr>
        <w:t>JD</w:t>
      </w:r>
      <w:r w:rsidRPr="000647AC">
        <w:rPr>
          <w:rFonts w:ascii="Courier New" w:hAnsi="Courier New" w:cs="Courier New"/>
          <w:color w:val="A020F0"/>
          <w:szCs w:val="20"/>
        </w:rPr>
        <w:t>'</w:t>
      </w:r>
      <w:r w:rsidRPr="000647AC">
        <w:rPr>
          <w:rFonts w:ascii="Courier New" w:hAnsi="Courier New" w:cs="Courier New"/>
          <w:szCs w:val="20"/>
        </w:rPr>
        <w:t>)</w:t>
      </w:r>
    </w:p>
    <w:p w:rsidR="000A750E" w:rsidRDefault="000A750E" w:rsidP="000A750E">
      <w:pPr>
        <w:autoSpaceDE w:val="0"/>
        <w:autoSpaceDN w:val="0"/>
        <w:adjustRightInd w:val="0"/>
        <w:spacing w:after="0" w:line="240" w:lineRule="auto"/>
        <w:rPr>
          <w:rFonts w:cs="Times New Roman"/>
          <w:sz w:val="24"/>
          <w:szCs w:val="24"/>
        </w:rPr>
      </w:pPr>
    </w:p>
    <w:p w:rsidR="000A750E" w:rsidRDefault="000A750E" w:rsidP="00A176C8">
      <w:pPr>
        <w:autoSpaceDE w:val="0"/>
        <w:autoSpaceDN w:val="0"/>
        <w:adjustRightInd w:val="0"/>
        <w:spacing w:after="0" w:line="240" w:lineRule="auto"/>
        <w:jc w:val="both"/>
        <w:rPr>
          <w:rFonts w:cs="Times New Roman"/>
          <w:sz w:val="24"/>
          <w:szCs w:val="24"/>
        </w:rPr>
      </w:pPr>
      <w:r>
        <w:rPr>
          <w:rFonts w:cs="Times New Roman"/>
          <w:sz w:val="24"/>
          <w:szCs w:val="24"/>
        </w:rPr>
        <w:t xml:space="preserve">The function will parse these strings for you and format the chosen cards into a binary 4-by-13 matrix called </w:t>
      </w:r>
      <w:proofErr w:type="spellStart"/>
      <w:r w:rsidRPr="00F61EE1">
        <w:rPr>
          <w:rFonts w:ascii="Courier New" w:hAnsi="Courier New" w:cs="Courier New"/>
          <w:szCs w:val="24"/>
        </w:rPr>
        <w:t>CardMatrix</w:t>
      </w:r>
      <w:proofErr w:type="spellEnd"/>
      <w:r>
        <w:rPr>
          <w:rFonts w:cs="Times New Roman"/>
          <w:sz w:val="24"/>
          <w:szCs w:val="24"/>
        </w:rPr>
        <w:t>:</w:t>
      </w:r>
    </w:p>
    <w:p w:rsidR="000A750E" w:rsidRDefault="000A750E" w:rsidP="000A750E">
      <w:pPr>
        <w:autoSpaceDE w:val="0"/>
        <w:autoSpaceDN w:val="0"/>
        <w:adjustRightInd w:val="0"/>
        <w:spacing w:after="0" w:line="240" w:lineRule="auto"/>
        <w:rPr>
          <w:rFonts w:cs="Times New Roman"/>
          <w:sz w:val="24"/>
          <w:szCs w:val="24"/>
        </w:rPr>
      </w:pPr>
    </w:p>
    <w:tbl>
      <w:tblPr>
        <w:tblStyle w:val="TableGrid"/>
        <w:tblW w:w="9828" w:type="dxa"/>
        <w:tblLayout w:type="fixed"/>
        <w:tblLook w:val="04A0"/>
      </w:tblPr>
      <w:tblGrid>
        <w:gridCol w:w="936"/>
        <w:gridCol w:w="684"/>
        <w:gridCol w:w="684"/>
        <w:gridCol w:w="684"/>
        <w:gridCol w:w="684"/>
        <w:gridCol w:w="756"/>
        <w:gridCol w:w="612"/>
        <w:gridCol w:w="684"/>
        <w:gridCol w:w="684"/>
        <w:gridCol w:w="684"/>
        <w:gridCol w:w="684"/>
        <w:gridCol w:w="684"/>
        <w:gridCol w:w="684"/>
        <w:gridCol w:w="684"/>
      </w:tblGrid>
      <w:tr w:rsidR="000A750E" w:rsidTr="00DB53BA">
        <w:tc>
          <w:tcPr>
            <w:tcW w:w="936" w:type="dxa"/>
            <w:tcBorders>
              <w:top w:val="nil"/>
              <w:left w:val="nil"/>
              <w:bottom w:val="nil"/>
              <w:right w:val="nil"/>
            </w:tcBorders>
          </w:tcPr>
          <w:p w:rsidR="000A750E" w:rsidRDefault="000A750E" w:rsidP="000C5A0B">
            <w:pPr>
              <w:autoSpaceDE w:val="0"/>
              <w:autoSpaceDN w:val="0"/>
              <w:adjustRightInd w:val="0"/>
              <w:jc w:val="center"/>
              <w:rPr>
                <w:rFonts w:cs="Times New Roman"/>
                <w:sz w:val="24"/>
                <w:szCs w:val="24"/>
              </w:rPr>
            </w:pPr>
          </w:p>
        </w:tc>
        <w:tc>
          <w:tcPr>
            <w:tcW w:w="684" w:type="dxa"/>
            <w:tcBorders>
              <w:top w:val="nil"/>
              <w:left w:val="nil"/>
              <w:bottom w:val="single" w:sz="4" w:space="0" w:color="auto"/>
              <w:right w:val="nil"/>
            </w:tcBorders>
          </w:tcPr>
          <w:p w:rsidR="000A750E" w:rsidRDefault="000A750E" w:rsidP="000C5A0B">
            <w:pPr>
              <w:autoSpaceDE w:val="0"/>
              <w:autoSpaceDN w:val="0"/>
              <w:adjustRightInd w:val="0"/>
              <w:jc w:val="center"/>
              <w:rPr>
                <w:rFonts w:cs="Times New Roman"/>
                <w:sz w:val="24"/>
                <w:szCs w:val="24"/>
              </w:rPr>
            </w:pPr>
            <w:r>
              <w:rPr>
                <w:rFonts w:ascii="Courier New" w:hAnsi="Courier New" w:cs="Courier New"/>
                <w:color w:val="A020F0"/>
                <w:sz w:val="20"/>
                <w:szCs w:val="20"/>
              </w:rPr>
              <w:t>'A'</w:t>
            </w:r>
          </w:p>
        </w:tc>
        <w:tc>
          <w:tcPr>
            <w:tcW w:w="684" w:type="dxa"/>
            <w:tcBorders>
              <w:top w:val="nil"/>
              <w:left w:val="nil"/>
              <w:bottom w:val="single" w:sz="4" w:space="0" w:color="auto"/>
              <w:right w:val="nil"/>
            </w:tcBorders>
          </w:tcPr>
          <w:p w:rsidR="000A750E" w:rsidRDefault="000A750E" w:rsidP="000C5A0B">
            <w:pPr>
              <w:autoSpaceDE w:val="0"/>
              <w:autoSpaceDN w:val="0"/>
              <w:adjustRightInd w:val="0"/>
              <w:jc w:val="center"/>
              <w:rPr>
                <w:rFonts w:cs="Times New Roman"/>
                <w:sz w:val="24"/>
                <w:szCs w:val="24"/>
              </w:rPr>
            </w:pPr>
            <w:r>
              <w:rPr>
                <w:rFonts w:ascii="Courier New" w:hAnsi="Courier New" w:cs="Courier New"/>
                <w:color w:val="A020F0"/>
                <w:sz w:val="20"/>
                <w:szCs w:val="20"/>
              </w:rPr>
              <w:t>'K'</w:t>
            </w:r>
          </w:p>
        </w:tc>
        <w:tc>
          <w:tcPr>
            <w:tcW w:w="684" w:type="dxa"/>
            <w:tcBorders>
              <w:top w:val="nil"/>
              <w:left w:val="nil"/>
              <w:bottom w:val="single" w:sz="4" w:space="0" w:color="auto"/>
              <w:right w:val="nil"/>
            </w:tcBorders>
          </w:tcPr>
          <w:p w:rsidR="000A750E" w:rsidRDefault="000A750E" w:rsidP="000C5A0B">
            <w:pPr>
              <w:autoSpaceDE w:val="0"/>
              <w:autoSpaceDN w:val="0"/>
              <w:adjustRightInd w:val="0"/>
              <w:jc w:val="center"/>
              <w:rPr>
                <w:rFonts w:cs="Times New Roman"/>
                <w:sz w:val="24"/>
                <w:szCs w:val="24"/>
              </w:rPr>
            </w:pPr>
            <w:r>
              <w:rPr>
                <w:rFonts w:ascii="Courier New" w:hAnsi="Courier New" w:cs="Courier New"/>
                <w:color w:val="A020F0"/>
                <w:sz w:val="20"/>
                <w:szCs w:val="20"/>
              </w:rPr>
              <w:t>'Q'</w:t>
            </w:r>
          </w:p>
        </w:tc>
        <w:tc>
          <w:tcPr>
            <w:tcW w:w="684" w:type="dxa"/>
            <w:tcBorders>
              <w:top w:val="nil"/>
              <w:left w:val="nil"/>
              <w:bottom w:val="single" w:sz="4" w:space="0" w:color="auto"/>
              <w:right w:val="nil"/>
            </w:tcBorders>
          </w:tcPr>
          <w:p w:rsidR="000A750E" w:rsidRDefault="000A750E" w:rsidP="000C5A0B">
            <w:pPr>
              <w:autoSpaceDE w:val="0"/>
              <w:autoSpaceDN w:val="0"/>
              <w:adjustRightInd w:val="0"/>
              <w:jc w:val="center"/>
              <w:rPr>
                <w:rFonts w:cs="Times New Roman"/>
                <w:sz w:val="24"/>
                <w:szCs w:val="24"/>
              </w:rPr>
            </w:pPr>
            <w:r>
              <w:rPr>
                <w:rFonts w:ascii="Courier New" w:hAnsi="Courier New" w:cs="Courier New"/>
                <w:color w:val="A020F0"/>
                <w:sz w:val="20"/>
                <w:szCs w:val="20"/>
              </w:rPr>
              <w:t>'J'</w:t>
            </w:r>
          </w:p>
        </w:tc>
        <w:tc>
          <w:tcPr>
            <w:tcW w:w="756" w:type="dxa"/>
            <w:tcBorders>
              <w:top w:val="nil"/>
              <w:left w:val="nil"/>
              <w:bottom w:val="single" w:sz="4" w:space="0" w:color="auto"/>
              <w:right w:val="nil"/>
            </w:tcBorders>
          </w:tcPr>
          <w:p w:rsidR="000A750E" w:rsidRDefault="000A750E" w:rsidP="000C5A0B">
            <w:pPr>
              <w:autoSpaceDE w:val="0"/>
              <w:autoSpaceDN w:val="0"/>
              <w:adjustRightInd w:val="0"/>
              <w:jc w:val="center"/>
              <w:rPr>
                <w:rFonts w:cs="Times New Roman"/>
                <w:sz w:val="24"/>
                <w:szCs w:val="24"/>
              </w:rPr>
            </w:pPr>
            <w:r>
              <w:rPr>
                <w:rFonts w:ascii="Courier New" w:hAnsi="Courier New" w:cs="Courier New"/>
                <w:color w:val="A020F0"/>
                <w:sz w:val="20"/>
                <w:szCs w:val="20"/>
              </w:rPr>
              <w:t>'10'</w:t>
            </w:r>
          </w:p>
        </w:tc>
        <w:tc>
          <w:tcPr>
            <w:tcW w:w="612" w:type="dxa"/>
            <w:tcBorders>
              <w:top w:val="nil"/>
              <w:left w:val="nil"/>
              <w:bottom w:val="single" w:sz="4" w:space="0" w:color="auto"/>
              <w:right w:val="nil"/>
            </w:tcBorders>
          </w:tcPr>
          <w:p w:rsidR="000A750E" w:rsidRDefault="000A750E" w:rsidP="000C5A0B">
            <w:pPr>
              <w:autoSpaceDE w:val="0"/>
              <w:autoSpaceDN w:val="0"/>
              <w:adjustRightInd w:val="0"/>
              <w:jc w:val="center"/>
              <w:rPr>
                <w:rFonts w:cs="Times New Roman"/>
                <w:sz w:val="24"/>
                <w:szCs w:val="24"/>
              </w:rPr>
            </w:pPr>
            <w:r>
              <w:rPr>
                <w:rFonts w:ascii="Courier New" w:hAnsi="Courier New" w:cs="Courier New"/>
                <w:color w:val="A020F0"/>
                <w:sz w:val="20"/>
                <w:szCs w:val="20"/>
              </w:rPr>
              <w:t>'9'</w:t>
            </w:r>
          </w:p>
        </w:tc>
        <w:tc>
          <w:tcPr>
            <w:tcW w:w="684" w:type="dxa"/>
            <w:tcBorders>
              <w:top w:val="nil"/>
              <w:left w:val="nil"/>
              <w:bottom w:val="single" w:sz="4" w:space="0" w:color="auto"/>
              <w:right w:val="nil"/>
            </w:tcBorders>
          </w:tcPr>
          <w:p w:rsidR="000A750E" w:rsidRDefault="000A750E" w:rsidP="000C5A0B">
            <w:pPr>
              <w:autoSpaceDE w:val="0"/>
              <w:autoSpaceDN w:val="0"/>
              <w:adjustRightInd w:val="0"/>
              <w:jc w:val="center"/>
              <w:rPr>
                <w:rFonts w:cs="Times New Roman"/>
                <w:sz w:val="24"/>
                <w:szCs w:val="24"/>
              </w:rPr>
            </w:pPr>
            <w:r>
              <w:rPr>
                <w:rFonts w:ascii="Courier New" w:hAnsi="Courier New" w:cs="Courier New"/>
                <w:color w:val="A020F0"/>
                <w:sz w:val="20"/>
                <w:szCs w:val="20"/>
              </w:rPr>
              <w:t>'8'</w:t>
            </w:r>
          </w:p>
        </w:tc>
        <w:tc>
          <w:tcPr>
            <w:tcW w:w="684" w:type="dxa"/>
            <w:tcBorders>
              <w:top w:val="nil"/>
              <w:left w:val="nil"/>
              <w:bottom w:val="single" w:sz="4" w:space="0" w:color="auto"/>
              <w:right w:val="nil"/>
            </w:tcBorders>
          </w:tcPr>
          <w:p w:rsidR="000A750E" w:rsidRDefault="000A750E" w:rsidP="000C5A0B">
            <w:pPr>
              <w:autoSpaceDE w:val="0"/>
              <w:autoSpaceDN w:val="0"/>
              <w:adjustRightInd w:val="0"/>
              <w:jc w:val="center"/>
              <w:rPr>
                <w:rFonts w:cs="Times New Roman"/>
                <w:sz w:val="24"/>
                <w:szCs w:val="24"/>
              </w:rPr>
            </w:pPr>
            <w:r>
              <w:rPr>
                <w:rFonts w:ascii="Courier New" w:hAnsi="Courier New" w:cs="Courier New"/>
                <w:color w:val="A020F0"/>
                <w:sz w:val="20"/>
                <w:szCs w:val="20"/>
              </w:rPr>
              <w:t>'7'</w:t>
            </w:r>
          </w:p>
        </w:tc>
        <w:tc>
          <w:tcPr>
            <w:tcW w:w="684" w:type="dxa"/>
            <w:tcBorders>
              <w:top w:val="nil"/>
              <w:left w:val="nil"/>
              <w:bottom w:val="single" w:sz="4" w:space="0" w:color="auto"/>
              <w:right w:val="nil"/>
            </w:tcBorders>
          </w:tcPr>
          <w:p w:rsidR="000A750E" w:rsidRDefault="000A750E" w:rsidP="000C5A0B">
            <w:pPr>
              <w:autoSpaceDE w:val="0"/>
              <w:autoSpaceDN w:val="0"/>
              <w:adjustRightInd w:val="0"/>
              <w:jc w:val="center"/>
              <w:rPr>
                <w:rFonts w:cs="Times New Roman"/>
                <w:sz w:val="24"/>
                <w:szCs w:val="24"/>
              </w:rPr>
            </w:pPr>
            <w:r>
              <w:rPr>
                <w:rFonts w:ascii="Courier New" w:hAnsi="Courier New" w:cs="Courier New"/>
                <w:color w:val="A020F0"/>
                <w:sz w:val="20"/>
                <w:szCs w:val="20"/>
              </w:rPr>
              <w:t>'6'</w:t>
            </w:r>
          </w:p>
        </w:tc>
        <w:tc>
          <w:tcPr>
            <w:tcW w:w="684" w:type="dxa"/>
            <w:tcBorders>
              <w:top w:val="nil"/>
              <w:left w:val="nil"/>
              <w:bottom w:val="single" w:sz="4" w:space="0" w:color="auto"/>
              <w:right w:val="nil"/>
            </w:tcBorders>
          </w:tcPr>
          <w:p w:rsidR="000A750E" w:rsidRDefault="000A750E" w:rsidP="000C5A0B">
            <w:pPr>
              <w:autoSpaceDE w:val="0"/>
              <w:autoSpaceDN w:val="0"/>
              <w:adjustRightInd w:val="0"/>
              <w:jc w:val="center"/>
              <w:rPr>
                <w:rFonts w:cs="Times New Roman"/>
                <w:sz w:val="24"/>
                <w:szCs w:val="24"/>
              </w:rPr>
            </w:pPr>
            <w:r>
              <w:rPr>
                <w:rFonts w:ascii="Courier New" w:hAnsi="Courier New" w:cs="Courier New"/>
                <w:color w:val="A020F0"/>
                <w:sz w:val="20"/>
                <w:szCs w:val="20"/>
              </w:rPr>
              <w:t>'5'</w:t>
            </w:r>
          </w:p>
        </w:tc>
        <w:tc>
          <w:tcPr>
            <w:tcW w:w="684" w:type="dxa"/>
            <w:tcBorders>
              <w:top w:val="nil"/>
              <w:left w:val="nil"/>
              <w:bottom w:val="single" w:sz="4" w:space="0" w:color="auto"/>
              <w:right w:val="nil"/>
            </w:tcBorders>
          </w:tcPr>
          <w:p w:rsidR="000A750E" w:rsidRDefault="000A750E" w:rsidP="000C5A0B">
            <w:pPr>
              <w:autoSpaceDE w:val="0"/>
              <w:autoSpaceDN w:val="0"/>
              <w:adjustRightInd w:val="0"/>
              <w:jc w:val="center"/>
              <w:rPr>
                <w:rFonts w:cs="Times New Roman"/>
                <w:sz w:val="24"/>
                <w:szCs w:val="24"/>
              </w:rPr>
            </w:pPr>
            <w:r>
              <w:rPr>
                <w:rFonts w:ascii="Courier New" w:hAnsi="Courier New" w:cs="Courier New"/>
                <w:color w:val="A020F0"/>
                <w:sz w:val="20"/>
                <w:szCs w:val="20"/>
              </w:rPr>
              <w:t>'4'</w:t>
            </w:r>
          </w:p>
        </w:tc>
        <w:tc>
          <w:tcPr>
            <w:tcW w:w="684" w:type="dxa"/>
            <w:tcBorders>
              <w:top w:val="nil"/>
              <w:left w:val="nil"/>
              <w:bottom w:val="single" w:sz="4" w:space="0" w:color="auto"/>
              <w:right w:val="nil"/>
            </w:tcBorders>
          </w:tcPr>
          <w:p w:rsidR="000A750E" w:rsidRDefault="000A750E" w:rsidP="000C5A0B">
            <w:pPr>
              <w:autoSpaceDE w:val="0"/>
              <w:autoSpaceDN w:val="0"/>
              <w:adjustRightInd w:val="0"/>
              <w:jc w:val="center"/>
              <w:rPr>
                <w:rFonts w:cs="Times New Roman"/>
                <w:sz w:val="24"/>
                <w:szCs w:val="24"/>
              </w:rPr>
            </w:pPr>
            <w:r>
              <w:rPr>
                <w:rFonts w:ascii="Courier New" w:hAnsi="Courier New" w:cs="Courier New"/>
                <w:color w:val="A020F0"/>
                <w:sz w:val="20"/>
                <w:szCs w:val="20"/>
              </w:rPr>
              <w:t>'3'</w:t>
            </w:r>
          </w:p>
        </w:tc>
        <w:tc>
          <w:tcPr>
            <w:tcW w:w="684" w:type="dxa"/>
            <w:tcBorders>
              <w:top w:val="nil"/>
              <w:left w:val="nil"/>
              <w:bottom w:val="single" w:sz="4" w:space="0" w:color="auto"/>
              <w:right w:val="nil"/>
            </w:tcBorders>
          </w:tcPr>
          <w:p w:rsidR="000A750E" w:rsidRDefault="000A750E" w:rsidP="000C5A0B">
            <w:pPr>
              <w:autoSpaceDE w:val="0"/>
              <w:autoSpaceDN w:val="0"/>
              <w:adjustRightInd w:val="0"/>
              <w:jc w:val="center"/>
              <w:rPr>
                <w:rFonts w:cs="Times New Roman"/>
                <w:sz w:val="24"/>
                <w:szCs w:val="24"/>
              </w:rPr>
            </w:pPr>
            <w:r>
              <w:rPr>
                <w:rFonts w:ascii="Courier New" w:hAnsi="Courier New" w:cs="Courier New"/>
                <w:color w:val="A020F0"/>
                <w:sz w:val="20"/>
                <w:szCs w:val="20"/>
              </w:rPr>
              <w:t>'2'</w:t>
            </w:r>
          </w:p>
        </w:tc>
      </w:tr>
      <w:tr w:rsidR="002379D4" w:rsidTr="00DB53BA">
        <w:tc>
          <w:tcPr>
            <w:tcW w:w="936" w:type="dxa"/>
            <w:tcBorders>
              <w:top w:val="nil"/>
              <w:left w:val="nil"/>
              <w:bottom w:val="nil"/>
              <w:right w:val="single" w:sz="4" w:space="0" w:color="auto"/>
            </w:tcBorders>
          </w:tcPr>
          <w:p w:rsidR="002379D4" w:rsidRPr="00F61EE1" w:rsidRDefault="002379D4" w:rsidP="000C5A0B">
            <w:pPr>
              <w:autoSpaceDE w:val="0"/>
              <w:autoSpaceDN w:val="0"/>
              <w:adjustRightInd w:val="0"/>
              <w:jc w:val="center"/>
              <w:rPr>
                <w:rFonts w:cs="Times New Roman"/>
                <w:sz w:val="24"/>
                <w:szCs w:val="24"/>
              </w:rPr>
            </w:pPr>
            <w:r>
              <w:rPr>
                <w:rFonts w:ascii="Courier New" w:hAnsi="Courier New" w:cs="Courier New"/>
                <w:color w:val="A020F0"/>
                <w:sz w:val="20"/>
                <w:szCs w:val="20"/>
              </w:rPr>
              <w:t>'S'</w:t>
            </w:r>
            <w:r>
              <w:rPr>
                <w:rFonts w:cs="Times New Roman"/>
                <w:color w:val="A020F0"/>
                <w:sz w:val="20"/>
                <w:szCs w:val="20"/>
              </w:rPr>
              <w:t xml:space="preserve"> </w:t>
            </w:r>
            <w:r w:rsidRPr="00F61EE1">
              <w:rPr>
                <w:rFonts w:cs="Times New Roman"/>
                <w:sz w:val="20"/>
                <w:szCs w:val="20"/>
              </w:rPr>
              <w:t>(</w:t>
            </w:r>
            <w:r w:rsidRPr="000D21E0">
              <w:rPr>
                <w:rStyle w:val="spades"/>
                <w:color w:val="000000"/>
                <w:sz w:val="24"/>
                <w:szCs w:val="24"/>
              </w:rPr>
              <w:t>♠</w:t>
            </w:r>
            <w:r w:rsidRPr="00F61EE1">
              <w:rPr>
                <w:rFonts w:cs="Times New Roman"/>
                <w:sz w:val="20"/>
                <w:szCs w:val="20"/>
              </w:rPr>
              <w:t>)</w:t>
            </w:r>
          </w:p>
        </w:tc>
        <w:tc>
          <w:tcPr>
            <w:tcW w:w="684" w:type="dxa"/>
            <w:tcBorders>
              <w:top w:val="single" w:sz="4" w:space="0" w:color="auto"/>
              <w:left w:val="single" w:sz="4" w:space="0" w:color="auto"/>
            </w:tcBorders>
          </w:tcPr>
          <w:p w:rsidR="002379D4" w:rsidRPr="002379D4" w:rsidRDefault="002379D4" w:rsidP="000C5A0B">
            <w:pPr>
              <w:autoSpaceDE w:val="0"/>
              <w:autoSpaceDN w:val="0"/>
              <w:adjustRightInd w:val="0"/>
              <w:jc w:val="center"/>
              <w:rPr>
                <w:rFonts w:ascii="Courier New" w:hAnsi="Courier New" w:cs="Courier New"/>
              </w:rPr>
            </w:pPr>
            <w:r w:rsidRPr="002379D4">
              <w:rPr>
                <w:rFonts w:ascii="Courier New" w:hAnsi="Courier New" w:cs="Courier New"/>
              </w:rPr>
              <w:t>0</w:t>
            </w:r>
          </w:p>
        </w:tc>
        <w:tc>
          <w:tcPr>
            <w:tcW w:w="684" w:type="dxa"/>
            <w:tcBorders>
              <w:top w:val="single" w:sz="4" w:space="0" w:color="auto"/>
            </w:tcBorders>
          </w:tcPr>
          <w:p w:rsidR="002379D4" w:rsidRPr="002379D4" w:rsidRDefault="002379D4" w:rsidP="000C5A0B">
            <w:pPr>
              <w:autoSpaceDE w:val="0"/>
              <w:autoSpaceDN w:val="0"/>
              <w:adjustRightInd w:val="0"/>
              <w:jc w:val="center"/>
              <w:rPr>
                <w:rFonts w:ascii="Courier New" w:hAnsi="Courier New" w:cs="Courier New"/>
              </w:rPr>
            </w:pPr>
            <w:r w:rsidRPr="002379D4">
              <w:rPr>
                <w:rFonts w:ascii="Courier New" w:hAnsi="Courier New" w:cs="Courier New"/>
              </w:rPr>
              <w:t>0</w:t>
            </w:r>
          </w:p>
        </w:tc>
        <w:tc>
          <w:tcPr>
            <w:tcW w:w="684" w:type="dxa"/>
            <w:tcBorders>
              <w:top w:val="single" w:sz="4" w:space="0" w:color="auto"/>
            </w:tcBorders>
          </w:tcPr>
          <w:p w:rsidR="002379D4" w:rsidRPr="002379D4" w:rsidRDefault="002379D4" w:rsidP="00114EC3">
            <w:pPr>
              <w:autoSpaceDE w:val="0"/>
              <w:autoSpaceDN w:val="0"/>
              <w:adjustRightInd w:val="0"/>
              <w:jc w:val="center"/>
              <w:rPr>
                <w:rFonts w:ascii="Courier New" w:hAnsi="Courier New" w:cs="Courier New"/>
              </w:rPr>
            </w:pPr>
            <w:r w:rsidRPr="002379D4">
              <w:rPr>
                <w:rFonts w:ascii="Courier New" w:hAnsi="Courier New" w:cs="Courier New"/>
              </w:rPr>
              <w:t>0</w:t>
            </w:r>
          </w:p>
        </w:tc>
        <w:tc>
          <w:tcPr>
            <w:tcW w:w="684" w:type="dxa"/>
            <w:tcBorders>
              <w:top w:val="single" w:sz="4" w:space="0" w:color="auto"/>
            </w:tcBorders>
          </w:tcPr>
          <w:p w:rsidR="002379D4" w:rsidRPr="002379D4" w:rsidRDefault="002379D4" w:rsidP="000C5A0B">
            <w:pPr>
              <w:autoSpaceDE w:val="0"/>
              <w:autoSpaceDN w:val="0"/>
              <w:adjustRightInd w:val="0"/>
              <w:jc w:val="center"/>
              <w:rPr>
                <w:rFonts w:ascii="Courier New" w:hAnsi="Courier New" w:cs="Courier New"/>
              </w:rPr>
            </w:pPr>
            <w:r w:rsidRPr="002379D4">
              <w:rPr>
                <w:rFonts w:ascii="Courier New" w:hAnsi="Courier New" w:cs="Courier New"/>
              </w:rPr>
              <w:t>0</w:t>
            </w:r>
          </w:p>
        </w:tc>
        <w:tc>
          <w:tcPr>
            <w:tcW w:w="756" w:type="dxa"/>
            <w:tcBorders>
              <w:top w:val="single" w:sz="4" w:space="0" w:color="auto"/>
            </w:tcBorders>
          </w:tcPr>
          <w:p w:rsidR="002379D4" w:rsidRPr="002379D4" w:rsidRDefault="002379D4" w:rsidP="00114EC3">
            <w:pPr>
              <w:autoSpaceDE w:val="0"/>
              <w:autoSpaceDN w:val="0"/>
              <w:adjustRightInd w:val="0"/>
              <w:jc w:val="center"/>
              <w:rPr>
                <w:rFonts w:ascii="Courier New" w:hAnsi="Courier New" w:cs="Courier New"/>
              </w:rPr>
            </w:pPr>
            <w:r w:rsidRPr="002379D4">
              <w:rPr>
                <w:rFonts w:ascii="Courier New" w:hAnsi="Courier New" w:cs="Courier New"/>
              </w:rPr>
              <w:t>0</w:t>
            </w:r>
          </w:p>
        </w:tc>
        <w:tc>
          <w:tcPr>
            <w:tcW w:w="612" w:type="dxa"/>
            <w:tcBorders>
              <w:top w:val="single" w:sz="4" w:space="0" w:color="auto"/>
            </w:tcBorders>
          </w:tcPr>
          <w:p w:rsidR="002379D4" w:rsidRPr="002379D4" w:rsidRDefault="002379D4" w:rsidP="00114EC3">
            <w:pPr>
              <w:autoSpaceDE w:val="0"/>
              <w:autoSpaceDN w:val="0"/>
              <w:adjustRightInd w:val="0"/>
              <w:jc w:val="center"/>
              <w:rPr>
                <w:rFonts w:ascii="Courier New" w:hAnsi="Courier New" w:cs="Courier New"/>
              </w:rPr>
            </w:pPr>
            <w:r w:rsidRPr="002379D4">
              <w:rPr>
                <w:rFonts w:ascii="Courier New" w:hAnsi="Courier New" w:cs="Courier New"/>
              </w:rPr>
              <w:t>0</w:t>
            </w:r>
          </w:p>
        </w:tc>
        <w:tc>
          <w:tcPr>
            <w:tcW w:w="684" w:type="dxa"/>
            <w:tcBorders>
              <w:top w:val="single" w:sz="4" w:space="0" w:color="auto"/>
            </w:tcBorders>
          </w:tcPr>
          <w:p w:rsidR="002379D4" w:rsidRPr="002379D4" w:rsidRDefault="002379D4" w:rsidP="00114EC3">
            <w:pPr>
              <w:autoSpaceDE w:val="0"/>
              <w:autoSpaceDN w:val="0"/>
              <w:adjustRightInd w:val="0"/>
              <w:jc w:val="center"/>
              <w:rPr>
                <w:rFonts w:ascii="Courier New" w:hAnsi="Courier New" w:cs="Courier New"/>
              </w:rPr>
            </w:pPr>
            <w:r w:rsidRPr="002379D4">
              <w:rPr>
                <w:rFonts w:ascii="Courier New" w:hAnsi="Courier New" w:cs="Courier New"/>
              </w:rPr>
              <w:t>0</w:t>
            </w:r>
          </w:p>
        </w:tc>
        <w:tc>
          <w:tcPr>
            <w:tcW w:w="684" w:type="dxa"/>
            <w:tcBorders>
              <w:top w:val="single" w:sz="4" w:space="0" w:color="auto"/>
            </w:tcBorders>
          </w:tcPr>
          <w:p w:rsidR="002379D4" w:rsidRPr="002379D4" w:rsidRDefault="002379D4" w:rsidP="00114EC3">
            <w:pPr>
              <w:autoSpaceDE w:val="0"/>
              <w:autoSpaceDN w:val="0"/>
              <w:adjustRightInd w:val="0"/>
              <w:jc w:val="center"/>
              <w:rPr>
                <w:rFonts w:ascii="Courier New" w:hAnsi="Courier New" w:cs="Courier New"/>
              </w:rPr>
            </w:pPr>
            <w:r w:rsidRPr="002379D4">
              <w:rPr>
                <w:rFonts w:ascii="Courier New" w:hAnsi="Courier New" w:cs="Courier New"/>
              </w:rPr>
              <w:t>0</w:t>
            </w:r>
          </w:p>
        </w:tc>
        <w:tc>
          <w:tcPr>
            <w:tcW w:w="684" w:type="dxa"/>
            <w:tcBorders>
              <w:top w:val="single" w:sz="4" w:space="0" w:color="auto"/>
            </w:tcBorders>
          </w:tcPr>
          <w:p w:rsidR="002379D4" w:rsidRPr="002379D4" w:rsidRDefault="002379D4" w:rsidP="00114EC3">
            <w:pPr>
              <w:autoSpaceDE w:val="0"/>
              <w:autoSpaceDN w:val="0"/>
              <w:adjustRightInd w:val="0"/>
              <w:jc w:val="center"/>
              <w:rPr>
                <w:rFonts w:ascii="Courier New" w:hAnsi="Courier New" w:cs="Courier New"/>
              </w:rPr>
            </w:pPr>
            <w:r w:rsidRPr="002379D4">
              <w:rPr>
                <w:rFonts w:ascii="Courier New" w:hAnsi="Courier New" w:cs="Courier New"/>
              </w:rPr>
              <w:t>0</w:t>
            </w:r>
          </w:p>
        </w:tc>
        <w:tc>
          <w:tcPr>
            <w:tcW w:w="684" w:type="dxa"/>
            <w:tcBorders>
              <w:top w:val="single" w:sz="4" w:space="0" w:color="auto"/>
            </w:tcBorders>
          </w:tcPr>
          <w:p w:rsidR="002379D4" w:rsidRPr="002379D4" w:rsidRDefault="002379D4" w:rsidP="00114EC3">
            <w:pPr>
              <w:autoSpaceDE w:val="0"/>
              <w:autoSpaceDN w:val="0"/>
              <w:adjustRightInd w:val="0"/>
              <w:jc w:val="center"/>
              <w:rPr>
                <w:rFonts w:ascii="Courier New" w:hAnsi="Courier New" w:cs="Courier New"/>
              </w:rPr>
            </w:pPr>
            <w:r w:rsidRPr="002379D4">
              <w:rPr>
                <w:rFonts w:ascii="Courier New" w:hAnsi="Courier New" w:cs="Courier New"/>
              </w:rPr>
              <w:t>0</w:t>
            </w:r>
          </w:p>
        </w:tc>
        <w:tc>
          <w:tcPr>
            <w:tcW w:w="684" w:type="dxa"/>
            <w:tcBorders>
              <w:top w:val="single" w:sz="4" w:space="0" w:color="auto"/>
            </w:tcBorders>
          </w:tcPr>
          <w:p w:rsidR="002379D4" w:rsidRPr="002379D4" w:rsidRDefault="002379D4" w:rsidP="00114EC3">
            <w:pPr>
              <w:autoSpaceDE w:val="0"/>
              <w:autoSpaceDN w:val="0"/>
              <w:adjustRightInd w:val="0"/>
              <w:jc w:val="center"/>
              <w:rPr>
                <w:rFonts w:ascii="Courier New" w:hAnsi="Courier New" w:cs="Courier New"/>
              </w:rPr>
            </w:pPr>
            <w:r w:rsidRPr="002379D4">
              <w:rPr>
                <w:rFonts w:ascii="Courier New" w:hAnsi="Courier New" w:cs="Courier New"/>
              </w:rPr>
              <w:t>0</w:t>
            </w:r>
          </w:p>
        </w:tc>
        <w:tc>
          <w:tcPr>
            <w:tcW w:w="684" w:type="dxa"/>
            <w:tcBorders>
              <w:top w:val="single" w:sz="4" w:space="0" w:color="auto"/>
            </w:tcBorders>
          </w:tcPr>
          <w:p w:rsidR="002379D4" w:rsidRPr="002379D4" w:rsidRDefault="002379D4" w:rsidP="00114EC3">
            <w:pPr>
              <w:autoSpaceDE w:val="0"/>
              <w:autoSpaceDN w:val="0"/>
              <w:adjustRightInd w:val="0"/>
              <w:jc w:val="center"/>
              <w:rPr>
                <w:rFonts w:ascii="Courier New" w:hAnsi="Courier New" w:cs="Courier New"/>
              </w:rPr>
            </w:pPr>
            <w:r w:rsidRPr="002379D4">
              <w:rPr>
                <w:rFonts w:ascii="Courier New" w:hAnsi="Courier New" w:cs="Courier New"/>
              </w:rPr>
              <w:t>0</w:t>
            </w:r>
          </w:p>
        </w:tc>
        <w:tc>
          <w:tcPr>
            <w:tcW w:w="684" w:type="dxa"/>
            <w:tcBorders>
              <w:top w:val="single" w:sz="4" w:space="0" w:color="auto"/>
            </w:tcBorders>
          </w:tcPr>
          <w:p w:rsidR="002379D4" w:rsidRPr="002379D4" w:rsidRDefault="002379D4" w:rsidP="000C5A0B">
            <w:pPr>
              <w:autoSpaceDE w:val="0"/>
              <w:autoSpaceDN w:val="0"/>
              <w:adjustRightInd w:val="0"/>
              <w:jc w:val="center"/>
              <w:rPr>
                <w:rFonts w:ascii="Courier New" w:hAnsi="Courier New" w:cs="Courier New"/>
              </w:rPr>
            </w:pPr>
            <w:r w:rsidRPr="002379D4">
              <w:rPr>
                <w:rFonts w:ascii="Courier New" w:hAnsi="Courier New" w:cs="Courier New"/>
              </w:rPr>
              <w:t>0</w:t>
            </w:r>
          </w:p>
        </w:tc>
      </w:tr>
      <w:tr w:rsidR="002379D4" w:rsidTr="00DB53BA">
        <w:tc>
          <w:tcPr>
            <w:tcW w:w="936" w:type="dxa"/>
            <w:tcBorders>
              <w:top w:val="nil"/>
              <w:left w:val="nil"/>
              <w:bottom w:val="nil"/>
              <w:right w:val="single" w:sz="4" w:space="0" w:color="auto"/>
            </w:tcBorders>
          </w:tcPr>
          <w:p w:rsidR="002379D4" w:rsidRDefault="002379D4" w:rsidP="000C5A0B">
            <w:pPr>
              <w:autoSpaceDE w:val="0"/>
              <w:autoSpaceDN w:val="0"/>
              <w:adjustRightInd w:val="0"/>
              <w:jc w:val="center"/>
              <w:rPr>
                <w:rFonts w:cs="Times New Roman"/>
                <w:sz w:val="24"/>
                <w:szCs w:val="24"/>
              </w:rPr>
            </w:pPr>
            <w:r>
              <w:rPr>
                <w:rFonts w:ascii="Courier New" w:hAnsi="Courier New" w:cs="Courier New"/>
                <w:color w:val="A020F0"/>
                <w:sz w:val="20"/>
                <w:szCs w:val="20"/>
              </w:rPr>
              <w:t>'D'</w:t>
            </w:r>
            <w:r>
              <w:rPr>
                <w:rFonts w:cs="Times New Roman"/>
                <w:color w:val="A020F0"/>
                <w:sz w:val="20"/>
                <w:szCs w:val="20"/>
              </w:rPr>
              <w:t xml:space="preserve"> </w:t>
            </w:r>
            <w:r w:rsidRPr="00F61EE1">
              <w:rPr>
                <w:rFonts w:cs="Times New Roman"/>
                <w:sz w:val="20"/>
                <w:szCs w:val="20"/>
              </w:rPr>
              <w:t>(</w:t>
            </w:r>
            <w:r w:rsidRPr="000D21E0">
              <w:rPr>
                <w:rStyle w:val="diamonds"/>
                <w:color w:val="FF0000"/>
                <w:sz w:val="24"/>
                <w:szCs w:val="24"/>
              </w:rPr>
              <w:t>♦</w:t>
            </w:r>
            <w:r w:rsidRPr="00F61EE1">
              <w:rPr>
                <w:rFonts w:cs="Times New Roman"/>
                <w:sz w:val="20"/>
                <w:szCs w:val="20"/>
              </w:rPr>
              <w:t>)</w:t>
            </w:r>
          </w:p>
        </w:tc>
        <w:tc>
          <w:tcPr>
            <w:tcW w:w="684" w:type="dxa"/>
            <w:tcBorders>
              <w:left w:val="single" w:sz="4" w:space="0" w:color="auto"/>
            </w:tcBorders>
          </w:tcPr>
          <w:p w:rsidR="002379D4" w:rsidRPr="002379D4" w:rsidRDefault="002379D4" w:rsidP="000C5A0B">
            <w:pPr>
              <w:autoSpaceDE w:val="0"/>
              <w:autoSpaceDN w:val="0"/>
              <w:adjustRightInd w:val="0"/>
              <w:jc w:val="center"/>
              <w:rPr>
                <w:rFonts w:ascii="Courier New" w:hAnsi="Courier New" w:cs="Courier New"/>
              </w:rPr>
            </w:pPr>
            <w:r w:rsidRPr="002379D4">
              <w:rPr>
                <w:rFonts w:ascii="Courier New" w:hAnsi="Courier New" w:cs="Courier New"/>
              </w:rPr>
              <w:t>0</w:t>
            </w:r>
          </w:p>
        </w:tc>
        <w:tc>
          <w:tcPr>
            <w:tcW w:w="684" w:type="dxa"/>
          </w:tcPr>
          <w:p w:rsidR="002379D4" w:rsidRPr="002379D4" w:rsidRDefault="002379D4" w:rsidP="000C5A0B">
            <w:pPr>
              <w:autoSpaceDE w:val="0"/>
              <w:autoSpaceDN w:val="0"/>
              <w:adjustRightInd w:val="0"/>
              <w:jc w:val="center"/>
              <w:rPr>
                <w:rFonts w:ascii="Courier New" w:hAnsi="Courier New" w:cs="Courier New"/>
              </w:rPr>
            </w:pPr>
            <w:r w:rsidRPr="002379D4">
              <w:rPr>
                <w:rFonts w:ascii="Courier New" w:hAnsi="Courier New" w:cs="Courier New"/>
              </w:rPr>
              <w:t>0</w:t>
            </w:r>
          </w:p>
        </w:tc>
        <w:tc>
          <w:tcPr>
            <w:tcW w:w="684" w:type="dxa"/>
          </w:tcPr>
          <w:p w:rsidR="002379D4" w:rsidRPr="002379D4" w:rsidRDefault="002379D4" w:rsidP="00114EC3">
            <w:pPr>
              <w:autoSpaceDE w:val="0"/>
              <w:autoSpaceDN w:val="0"/>
              <w:adjustRightInd w:val="0"/>
              <w:jc w:val="center"/>
              <w:rPr>
                <w:rFonts w:ascii="Courier New" w:hAnsi="Courier New" w:cs="Courier New"/>
              </w:rPr>
            </w:pPr>
            <w:r w:rsidRPr="002379D4">
              <w:rPr>
                <w:rFonts w:ascii="Courier New" w:hAnsi="Courier New" w:cs="Courier New"/>
              </w:rPr>
              <w:t>0</w:t>
            </w:r>
          </w:p>
        </w:tc>
        <w:tc>
          <w:tcPr>
            <w:tcW w:w="684" w:type="dxa"/>
          </w:tcPr>
          <w:p w:rsidR="002379D4" w:rsidRPr="002379D4" w:rsidRDefault="002379D4" w:rsidP="000C5A0B">
            <w:pPr>
              <w:autoSpaceDE w:val="0"/>
              <w:autoSpaceDN w:val="0"/>
              <w:adjustRightInd w:val="0"/>
              <w:jc w:val="center"/>
              <w:rPr>
                <w:rFonts w:ascii="Courier New" w:hAnsi="Courier New" w:cs="Courier New"/>
              </w:rPr>
            </w:pPr>
            <w:r w:rsidRPr="002379D4">
              <w:rPr>
                <w:rFonts w:ascii="Courier New" w:hAnsi="Courier New" w:cs="Courier New"/>
              </w:rPr>
              <w:t>1</w:t>
            </w:r>
          </w:p>
        </w:tc>
        <w:tc>
          <w:tcPr>
            <w:tcW w:w="756" w:type="dxa"/>
          </w:tcPr>
          <w:p w:rsidR="002379D4" w:rsidRPr="002379D4" w:rsidRDefault="002379D4" w:rsidP="00114EC3">
            <w:pPr>
              <w:autoSpaceDE w:val="0"/>
              <w:autoSpaceDN w:val="0"/>
              <w:adjustRightInd w:val="0"/>
              <w:jc w:val="center"/>
              <w:rPr>
                <w:rFonts w:ascii="Courier New" w:hAnsi="Courier New" w:cs="Courier New"/>
              </w:rPr>
            </w:pPr>
            <w:r w:rsidRPr="002379D4">
              <w:rPr>
                <w:rFonts w:ascii="Courier New" w:hAnsi="Courier New" w:cs="Courier New"/>
              </w:rPr>
              <w:t>0</w:t>
            </w:r>
          </w:p>
        </w:tc>
        <w:tc>
          <w:tcPr>
            <w:tcW w:w="612" w:type="dxa"/>
          </w:tcPr>
          <w:p w:rsidR="002379D4" w:rsidRPr="002379D4" w:rsidRDefault="002379D4" w:rsidP="00114EC3">
            <w:pPr>
              <w:autoSpaceDE w:val="0"/>
              <w:autoSpaceDN w:val="0"/>
              <w:adjustRightInd w:val="0"/>
              <w:jc w:val="center"/>
              <w:rPr>
                <w:rFonts w:ascii="Courier New" w:hAnsi="Courier New" w:cs="Courier New"/>
              </w:rPr>
            </w:pPr>
            <w:r w:rsidRPr="002379D4">
              <w:rPr>
                <w:rFonts w:ascii="Courier New" w:hAnsi="Courier New" w:cs="Courier New"/>
              </w:rPr>
              <w:t>0</w:t>
            </w:r>
          </w:p>
        </w:tc>
        <w:tc>
          <w:tcPr>
            <w:tcW w:w="684" w:type="dxa"/>
          </w:tcPr>
          <w:p w:rsidR="002379D4" w:rsidRPr="002379D4" w:rsidRDefault="002379D4" w:rsidP="00114EC3">
            <w:pPr>
              <w:autoSpaceDE w:val="0"/>
              <w:autoSpaceDN w:val="0"/>
              <w:adjustRightInd w:val="0"/>
              <w:jc w:val="center"/>
              <w:rPr>
                <w:rFonts w:ascii="Courier New" w:hAnsi="Courier New" w:cs="Courier New"/>
              </w:rPr>
            </w:pPr>
            <w:r w:rsidRPr="002379D4">
              <w:rPr>
                <w:rFonts w:ascii="Courier New" w:hAnsi="Courier New" w:cs="Courier New"/>
              </w:rPr>
              <w:t>0</w:t>
            </w:r>
          </w:p>
        </w:tc>
        <w:tc>
          <w:tcPr>
            <w:tcW w:w="684" w:type="dxa"/>
          </w:tcPr>
          <w:p w:rsidR="002379D4" w:rsidRPr="002379D4" w:rsidRDefault="002379D4" w:rsidP="00114EC3">
            <w:pPr>
              <w:autoSpaceDE w:val="0"/>
              <w:autoSpaceDN w:val="0"/>
              <w:adjustRightInd w:val="0"/>
              <w:jc w:val="center"/>
              <w:rPr>
                <w:rFonts w:ascii="Courier New" w:hAnsi="Courier New" w:cs="Courier New"/>
              </w:rPr>
            </w:pPr>
            <w:r w:rsidRPr="002379D4">
              <w:rPr>
                <w:rFonts w:ascii="Courier New" w:hAnsi="Courier New" w:cs="Courier New"/>
              </w:rPr>
              <w:t>0</w:t>
            </w:r>
          </w:p>
        </w:tc>
        <w:tc>
          <w:tcPr>
            <w:tcW w:w="684" w:type="dxa"/>
          </w:tcPr>
          <w:p w:rsidR="002379D4" w:rsidRPr="002379D4" w:rsidRDefault="002379D4" w:rsidP="00114EC3">
            <w:pPr>
              <w:autoSpaceDE w:val="0"/>
              <w:autoSpaceDN w:val="0"/>
              <w:adjustRightInd w:val="0"/>
              <w:jc w:val="center"/>
              <w:rPr>
                <w:rFonts w:ascii="Courier New" w:hAnsi="Courier New" w:cs="Courier New"/>
              </w:rPr>
            </w:pPr>
            <w:r w:rsidRPr="002379D4">
              <w:rPr>
                <w:rFonts w:ascii="Courier New" w:hAnsi="Courier New" w:cs="Courier New"/>
              </w:rPr>
              <w:t>0</w:t>
            </w:r>
          </w:p>
        </w:tc>
        <w:tc>
          <w:tcPr>
            <w:tcW w:w="684" w:type="dxa"/>
          </w:tcPr>
          <w:p w:rsidR="002379D4" w:rsidRPr="002379D4" w:rsidRDefault="002379D4" w:rsidP="00114EC3">
            <w:pPr>
              <w:autoSpaceDE w:val="0"/>
              <w:autoSpaceDN w:val="0"/>
              <w:adjustRightInd w:val="0"/>
              <w:jc w:val="center"/>
              <w:rPr>
                <w:rFonts w:ascii="Courier New" w:hAnsi="Courier New" w:cs="Courier New"/>
              </w:rPr>
            </w:pPr>
            <w:r w:rsidRPr="002379D4">
              <w:rPr>
                <w:rFonts w:ascii="Courier New" w:hAnsi="Courier New" w:cs="Courier New"/>
              </w:rPr>
              <w:t>0</w:t>
            </w:r>
          </w:p>
        </w:tc>
        <w:tc>
          <w:tcPr>
            <w:tcW w:w="684" w:type="dxa"/>
          </w:tcPr>
          <w:p w:rsidR="002379D4" w:rsidRPr="002379D4" w:rsidRDefault="002379D4" w:rsidP="00114EC3">
            <w:pPr>
              <w:autoSpaceDE w:val="0"/>
              <w:autoSpaceDN w:val="0"/>
              <w:adjustRightInd w:val="0"/>
              <w:jc w:val="center"/>
              <w:rPr>
                <w:rFonts w:ascii="Courier New" w:hAnsi="Courier New" w:cs="Courier New"/>
              </w:rPr>
            </w:pPr>
            <w:r w:rsidRPr="002379D4">
              <w:rPr>
                <w:rFonts w:ascii="Courier New" w:hAnsi="Courier New" w:cs="Courier New"/>
              </w:rPr>
              <w:t>0</w:t>
            </w:r>
          </w:p>
        </w:tc>
        <w:tc>
          <w:tcPr>
            <w:tcW w:w="684" w:type="dxa"/>
          </w:tcPr>
          <w:p w:rsidR="002379D4" w:rsidRPr="002379D4" w:rsidRDefault="002379D4" w:rsidP="00114EC3">
            <w:pPr>
              <w:autoSpaceDE w:val="0"/>
              <w:autoSpaceDN w:val="0"/>
              <w:adjustRightInd w:val="0"/>
              <w:jc w:val="center"/>
              <w:rPr>
                <w:rFonts w:ascii="Courier New" w:hAnsi="Courier New" w:cs="Courier New"/>
              </w:rPr>
            </w:pPr>
            <w:r w:rsidRPr="002379D4">
              <w:rPr>
                <w:rFonts w:ascii="Courier New" w:hAnsi="Courier New" w:cs="Courier New"/>
              </w:rPr>
              <w:t>0</w:t>
            </w:r>
          </w:p>
        </w:tc>
        <w:tc>
          <w:tcPr>
            <w:tcW w:w="684" w:type="dxa"/>
          </w:tcPr>
          <w:p w:rsidR="002379D4" w:rsidRPr="002379D4" w:rsidRDefault="002379D4" w:rsidP="000C5A0B">
            <w:pPr>
              <w:autoSpaceDE w:val="0"/>
              <w:autoSpaceDN w:val="0"/>
              <w:adjustRightInd w:val="0"/>
              <w:jc w:val="center"/>
              <w:rPr>
                <w:rFonts w:ascii="Courier New" w:hAnsi="Courier New" w:cs="Courier New"/>
              </w:rPr>
            </w:pPr>
            <w:r w:rsidRPr="002379D4">
              <w:rPr>
                <w:rFonts w:ascii="Courier New" w:hAnsi="Courier New" w:cs="Courier New"/>
              </w:rPr>
              <w:t>0</w:t>
            </w:r>
          </w:p>
        </w:tc>
      </w:tr>
      <w:tr w:rsidR="002379D4" w:rsidTr="00DB53BA">
        <w:tc>
          <w:tcPr>
            <w:tcW w:w="936" w:type="dxa"/>
            <w:tcBorders>
              <w:top w:val="nil"/>
              <w:left w:val="nil"/>
              <w:bottom w:val="nil"/>
              <w:right w:val="single" w:sz="4" w:space="0" w:color="auto"/>
            </w:tcBorders>
          </w:tcPr>
          <w:p w:rsidR="002379D4" w:rsidRDefault="002379D4" w:rsidP="000C5A0B">
            <w:pPr>
              <w:autoSpaceDE w:val="0"/>
              <w:autoSpaceDN w:val="0"/>
              <w:adjustRightInd w:val="0"/>
              <w:jc w:val="center"/>
              <w:rPr>
                <w:rFonts w:cs="Times New Roman"/>
                <w:sz w:val="24"/>
                <w:szCs w:val="24"/>
              </w:rPr>
            </w:pPr>
            <w:r>
              <w:rPr>
                <w:rFonts w:ascii="Courier New" w:hAnsi="Courier New" w:cs="Courier New"/>
                <w:color w:val="A020F0"/>
                <w:sz w:val="20"/>
                <w:szCs w:val="20"/>
              </w:rPr>
              <w:t>'H'</w:t>
            </w:r>
            <w:r>
              <w:rPr>
                <w:rFonts w:cs="Times New Roman"/>
                <w:color w:val="A020F0"/>
                <w:sz w:val="20"/>
                <w:szCs w:val="20"/>
              </w:rPr>
              <w:t xml:space="preserve"> </w:t>
            </w:r>
            <w:r w:rsidRPr="00F61EE1">
              <w:rPr>
                <w:rFonts w:cs="Times New Roman"/>
                <w:sz w:val="20"/>
                <w:szCs w:val="20"/>
              </w:rPr>
              <w:t>(</w:t>
            </w:r>
            <w:r w:rsidRPr="000D21E0">
              <w:rPr>
                <w:rStyle w:val="hearts"/>
                <w:color w:val="FF0000"/>
                <w:sz w:val="24"/>
                <w:szCs w:val="24"/>
              </w:rPr>
              <w:t>♥</w:t>
            </w:r>
            <w:r w:rsidRPr="00F61EE1">
              <w:rPr>
                <w:rFonts w:cs="Times New Roman"/>
                <w:sz w:val="20"/>
                <w:szCs w:val="20"/>
              </w:rPr>
              <w:t>)</w:t>
            </w:r>
          </w:p>
        </w:tc>
        <w:tc>
          <w:tcPr>
            <w:tcW w:w="684" w:type="dxa"/>
            <w:tcBorders>
              <w:left w:val="single" w:sz="4" w:space="0" w:color="auto"/>
            </w:tcBorders>
          </w:tcPr>
          <w:p w:rsidR="002379D4" w:rsidRPr="002379D4" w:rsidRDefault="002379D4" w:rsidP="000C5A0B">
            <w:pPr>
              <w:autoSpaceDE w:val="0"/>
              <w:autoSpaceDN w:val="0"/>
              <w:adjustRightInd w:val="0"/>
              <w:jc w:val="center"/>
              <w:rPr>
                <w:rFonts w:ascii="Courier New" w:hAnsi="Courier New" w:cs="Courier New"/>
              </w:rPr>
            </w:pPr>
            <w:r w:rsidRPr="002379D4">
              <w:rPr>
                <w:rFonts w:ascii="Courier New" w:hAnsi="Courier New" w:cs="Courier New"/>
              </w:rPr>
              <w:t>0</w:t>
            </w:r>
          </w:p>
        </w:tc>
        <w:tc>
          <w:tcPr>
            <w:tcW w:w="684" w:type="dxa"/>
          </w:tcPr>
          <w:p w:rsidR="002379D4" w:rsidRPr="002379D4" w:rsidRDefault="002379D4" w:rsidP="000C5A0B">
            <w:pPr>
              <w:autoSpaceDE w:val="0"/>
              <w:autoSpaceDN w:val="0"/>
              <w:adjustRightInd w:val="0"/>
              <w:jc w:val="center"/>
              <w:rPr>
                <w:rFonts w:ascii="Courier New" w:hAnsi="Courier New" w:cs="Courier New"/>
              </w:rPr>
            </w:pPr>
            <w:r w:rsidRPr="002379D4">
              <w:rPr>
                <w:rFonts w:ascii="Courier New" w:hAnsi="Courier New" w:cs="Courier New"/>
              </w:rPr>
              <w:t>0</w:t>
            </w:r>
          </w:p>
        </w:tc>
        <w:tc>
          <w:tcPr>
            <w:tcW w:w="684" w:type="dxa"/>
          </w:tcPr>
          <w:p w:rsidR="002379D4" w:rsidRPr="002379D4" w:rsidRDefault="002379D4" w:rsidP="00114EC3">
            <w:pPr>
              <w:autoSpaceDE w:val="0"/>
              <w:autoSpaceDN w:val="0"/>
              <w:adjustRightInd w:val="0"/>
              <w:jc w:val="center"/>
              <w:rPr>
                <w:rFonts w:ascii="Courier New" w:hAnsi="Courier New" w:cs="Courier New"/>
              </w:rPr>
            </w:pPr>
            <w:r w:rsidRPr="002379D4">
              <w:rPr>
                <w:rFonts w:ascii="Courier New" w:hAnsi="Courier New" w:cs="Courier New"/>
              </w:rPr>
              <w:t>0</w:t>
            </w:r>
          </w:p>
        </w:tc>
        <w:tc>
          <w:tcPr>
            <w:tcW w:w="684" w:type="dxa"/>
          </w:tcPr>
          <w:p w:rsidR="002379D4" w:rsidRPr="002379D4" w:rsidRDefault="002379D4" w:rsidP="000C5A0B">
            <w:pPr>
              <w:autoSpaceDE w:val="0"/>
              <w:autoSpaceDN w:val="0"/>
              <w:adjustRightInd w:val="0"/>
              <w:jc w:val="center"/>
              <w:rPr>
                <w:rFonts w:ascii="Courier New" w:hAnsi="Courier New" w:cs="Courier New"/>
              </w:rPr>
            </w:pPr>
            <w:r w:rsidRPr="002379D4">
              <w:rPr>
                <w:rFonts w:ascii="Courier New" w:hAnsi="Courier New" w:cs="Courier New"/>
              </w:rPr>
              <w:t>0</w:t>
            </w:r>
          </w:p>
        </w:tc>
        <w:tc>
          <w:tcPr>
            <w:tcW w:w="756" w:type="dxa"/>
          </w:tcPr>
          <w:p w:rsidR="002379D4" w:rsidRPr="002379D4" w:rsidRDefault="002379D4" w:rsidP="00114EC3">
            <w:pPr>
              <w:autoSpaceDE w:val="0"/>
              <w:autoSpaceDN w:val="0"/>
              <w:adjustRightInd w:val="0"/>
              <w:jc w:val="center"/>
              <w:rPr>
                <w:rFonts w:ascii="Courier New" w:hAnsi="Courier New" w:cs="Courier New"/>
              </w:rPr>
            </w:pPr>
            <w:r w:rsidRPr="002379D4">
              <w:rPr>
                <w:rFonts w:ascii="Courier New" w:hAnsi="Courier New" w:cs="Courier New"/>
              </w:rPr>
              <w:t>0</w:t>
            </w:r>
          </w:p>
        </w:tc>
        <w:tc>
          <w:tcPr>
            <w:tcW w:w="612" w:type="dxa"/>
          </w:tcPr>
          <w:p w:rsidR="002379D4" w:rsidRPr="002379D4" w:rsidRDefault="002379D4" w:rsidP="00114EC3">
            <w:pPr>
              <w:autoSpaceDE w:val="0"/>
              <w:autoSpaceDN w:val="0"/>
              <w:adjustRightInd w:val="0"/>
              <w:jc w:val="center"/>
              <w:rPr>
                <w:rFonts w:ascii="Courier New" w:hAnsi="Courier New" w:cs="Courier New"/>
              </w:rPr>
            </w:pPr>
            <w:r w:rsidRPr="002379D4">
              <w:rPr>
                <w:rFonts w:ascii="Courier New" w:hAnsi="Courier New" w:cs="Courier New"/>
              </w:rPr>
              <w:t>0</w:t>
            </w:r>
          </w:p>
        </w:tc>
        <w:tc>
          <w:tcPr>
            <w:tcW w:w="684" w:type="dxa"/>
          </w:tcPr>
          <w:p w:rsidR="002379D4" w:rsidRPr="002379D4" w:rsidRDefault="002379D4" w:rsidP="00114EC3">
            <w:pPr>
              <w:autoSpaceDE w:val="0"/>
              <w:autoSpaceDN w:val="0"/>
              <w:adjustRightInd w:val="0"/>
              <w:jc w:val="center"/>
              <w:rPr>
                <w:rFonts w:ascii="Courier New" w:hAnsi="Courier New" w:cs="Courier New"/>
              </w:rPr>
            </w:pPr>
            <w:r w:rsidRPr="002379D4">
              <w:rPr>
                <w:rFonts w:ascii="Courier New" w:hAnsi="Courier New" w:cs="Courier New"/>
              </w:rPr>
              <w:t>0</w:t>
            </w:r>
          </w:p>
        </w:tc>
        <w:tc>
          <w:tcPr>
            <w:tcW w:w="684" w:type="dxa"/>
          </w:tcPr>
          <w:p w:rsidR="002379D4" w:rsidRPr="002379D4" w:rsidRDefault="002379D4" w:rsidP="00114EC3">
            <w:pPr>
              <w:autoSpaceDE w:val="0"/>
              <w:autoSpaceDN w:val="0"/>
              <w:adjustRightInd w:val="0"/>
              <w:jc w:val="center"/>
              <w:rPr>
                <w:rFonts w:ascii="Courier New" w:hAnsi="Courier New" w:cs="Courier New"/>
              </w:rPr>
            </w:pPr>
            <w:r w:rsidRPr="002379D4">
              <w:rPr>
                <w:rFonts w:ascii="Courier New" w:hAnsi="Courier New" w:cs="Courier New"/>
              </w:rPr>
              <w:t>0</w:t>
            </w:r>
          </w:p>
        </w:tc>
        <w:tc>
          <w:tcPr>
            <w:tcW w:w="684" w:type="dxa"/>
          </w:tcPr>
          <w:p w:rsidR="002379D4" w:rsidRPr="002379D4" w:rsidRDefault="002379D4" w:rsidP="00114EC3">
            <w:pPr>
              <w:autoSpaceDE w:val="0"/>
              <w:autoSpaceDN w:val="0"/>
              <w:adjustRightInd w:val="0"/>
              <w:jc w:val="center"/>
              <w:rPr>
                <w:rFonts w:ascii="Courier New" w:hAnsi="Courier New" w:cs="Courier New"/>
              </w:rPr>
            </w:pPr>
            <w:r w:rsidRPr="002379D4">
              <w:rPr>
                <w:rFonts w:ascii="Courier New" w:hAnsi="Courier New" w:cs="Courier New"/>
              </w:rPr>
              <w:t>0</w:t>
            </w:r>
          </w:p>
        </w:tc>
        <w:tc>
          <w:tcPr>
            <w:tcW w:w="684" w:type="dxa"/>
          </w:tcPr>
          <w:p w:rsidR="002379D4" w:rsidRPr="002379D4" w:rsidRDefault="002379D4" w:rsidP="00114EC3">
            <w:pPr>
              <w:autoSpaceDE w:val="0"/>
              <w:autoSpaceDN w:val="0"/>
              <w:adjustRightInd w:val="0"/>
              <w:jc w:val="center"/>
              <w:rPr>
                <w:rFonts w:ascii="Courier New" w:hAnsi="Courier New" w:cs="Courier New"/>
              </w:rPr>
            </w:pPr>
            <w:r w:rsidRPr="002379D4">
              <w:rPr>
                <w:rFonts w:ascii="Courier New" w:hAnsi="Courier New" w:cs="Courier New"/>
              </w:rPr>
              <w:t>0</w:t>
            </w:r>
          </w:p>
        </w:tc>
        <w:tc>
          <w:tcPr>
            <w:tcW w:w="684" w:type="dxa"/>
          </w:tcPr>
          <w:p w:rsidR="002379D4" w:rsidRPr="002379D4" w:rsidRDefault="002379D4" w:rsidP="00114EC3">
            <w:pPr>
              <w:autoSpaceDE w:val="0"/>
              <w:autoSpaceDN w:val="0"/>
              <w:adjustRightInd w:val="0"/>
              <w:jc w:val="center"/>
              <w:rPr>
                <w:rFonts w:ascii="Courier New" w:hAnsi="Courier New" w:cs="Courier New"/>
              </w:rPr>
            </w:pPr>
            <w:r w:rsidRPr="002379D4">
              <w:rPr>
                <w:rFonts w:ascii="Courier New" w:hAnsi="Courier New" w:cs="Courier New"/>
              </w:rPr>
              <w:t>0</w:t>
            </w:r>
          </w:p>
        </w:tc>
        <w:tc>
          <w:tcPr>
            <w:tcW w:w="684" w:type="dxa"/>
          </w:tcPr>
          <w:p w:rsidR="002379D4" w:rsidRPr="002379D4" w:rsidRDefault="002379D4" w:rsidP="00114EC3">
            <w:pPr>
              <w:autoSpaceDE w:val="0"/>
              <w:autoSpaceDN w:val="0"/>
              <w:adjustRightInd w:val="0"/>
              <w:jc w:val="center"/>
              <w:rPr>
                <w:rFonts w:ascii="Courier New" w:hAnsi="Courier New" w:cs="Courier New"/>
              </w:rPr>
            </w:pPr>
            <w:r w:rsidRPr="002379D4">
              <w:rPr>
                <w:rFonts w:ascii="Courier New" w:hAnsi="Courier New" w:cs="Courier New"/>
              </w:rPr>
              <w:t>0</w:t>
            </w:r>
          </w:p>
        </w:tc>
        <w:tc>
          <w:tcPr>
            <w:tcW w:w="684" w:type="dxa"/>
          </w:tcPr>
          <w:p w:rsidR="002379D4" w:rsidRPr="002379D4" w:rsidRDefault="002379D4" w:rsidP="000C5A0B">
            <w:pPr>
              <w:autoSpaceDE w:val="0"/>
              <w:autoSpaceDN w:val="0"/>
              <w:adjustRightInd w:val="0"/>
              <w:jc w:val="center"/>
              <w:rPr>
                <w:rFonts w:ascii="Courier New" w:hAnsi="Courier New" w:cs="Courier New"/>
              </w:rPr>
            </w:pPr>
            <w:r w:rsidRPr="002379D4">
              <w:rPr>
                <w:rFonts w:ascii="Courier New" w:hAnsi="Courier New" w:cs="Courier New"/>
              </w:rPr>
              <w:t>0</w:t>
            </w:r>
          </w:p>
        </w:tc>
      </w:tr>
      <w:tr w:rsidR="002379D4" w:rsidTr="00DB53BA">
        <w:tc>
          <w:tcPr>
            <w:tcW w:w="936" w:type="dxa"/>
            <w:tcBorders>
              <w:top w:val="nil"/>
              <w:left w:val="nil"/>
              <w:bottom w:val="nil"/>
              <w:right w:val="single" w:sz="4" w:space="0" w:color="auto"/>
            </w:tcBorders>
          </w:tcPr>
          <w:p w:rsidR="002379D4" w:rsidRDefault="002379D4" w:rsidP="000C5A0B">
            <w:pPr>
              <w:autoSpaceDE w:val="0"/>
              <w:autoSpaceDN w:val="0"/>
              <w:adjustRightInd w:val="0"/>
              <w:jc w:val="center"/>
              <w:rPr>
                <w:rFonts w:cs="Times New Roman"/>
                <w:sz w:val="24"/>
                <w:szCs w:val="24"/>
              </w:rPr>
            </w:pPr>
            <w:r>
              <w:rPr>
                <w:rFonts w:ascii="Courier New" w:hAnsi="Courier New" w:cs="Courier New"/>
                <w:color w:val="A020F0"/>
                <w:sz w:val="20"/>
                <w:szCs w:val="20"/>
              </w:rPr>
              <w:t>'C'</w:t>
            </w:r>
            <w:r>
              <w:rPr>
                <w:rFonts w:cs="Times New Roman"/>
                <w:color w:val="A020F0"/>
                <w:sz w:val="20"/>
                <w:szCs w:val="20"/>
              </w:rPr>
              <w:t xml:space="preserve"> </w:t>
            </w:r>
            <w:r w:rsidRPr="00F61EE1">
              <w:rPr>
                <w:rFonts w:cs="Times New Roman"/>
                <w:sz w:val="20"/>
                <w:szCs w:val="20"/>
              </w:rPr>
              <w:t>(</w:t>
            </w:r>
            <w:r w:rsidRPr="000D21E0">
              <w:rPr>
                <w:rStyle w:val="clubs"/>
                <w:color w:val="000000"/>
                <w:sz w:val="24"/>
                <w:szCs w:val="24"/>
              </w:rPr>
              <w:t>♣</w:t>
            </w:r>
            <w:r w:rsidRPr="00F61EE1">
              <w:rPr>
                <w:rFonts w:cs="Times New Roman"/>
                <w:sz w:val="20"/>
                <w:szCs w:val="20"/>
              </w:rPr>
              <w:t>)</w:t>
            </w:r>
          </w:p>
        </w:tc>
        <w:tc>
          <w:tcPr>
            <w:tcW w:w="684" w:type="dxa"/>
            <w:tcBorders>
              <w:left w:val="single" w:sz="4" w:space="0" w:color="auto"/>
            </w:tcBorders>
          </w:tcPr>
          <w:p w:rsidR="002379D4" w:rsidRPr="002379D4" w:rsidRDefault="002379D4" w:rsidP="000C5A0B">
            <w:pPr>
              <w:autoSpaceDE w:val="0"/>
              <w:autoSpaceDN w:val="0"/>
              <w:adjustRightInd w:val="0"/>
              <w:jc w:val="center"/>
              <w:rPr>
                <w:rFonts w:ascii="Courier New" w:hAnsi="Courier New" w:cs="Courier New"/>
              </w:rPr>
            </w:pPr>
            <w:r w:rsidRPr="002379D4">
              <w:rPr>
                <w:rFonts w:ascii="Courier New" w:hAnsi="Courier New" w:cs="Courier New"/>
              </w:rPr>
              <w:t>0</w:t>
            </w:r>
          </w:p>
        </w:tc>
        <w:tc>
          <w:tcPr>
            <w:tcW w:w="684" w:type="dxa"/>
          </w:tcPr>
          <w:p w:rsidR="002379D4" w:rsidRPr="002379D4" w:rsidRDefault="002379D4" w:rsidP="000C5A0B">
            <w:pPr>
              <w:autoSpaceDE w:val="0"/>
              <w:autoSpaceDN w:val="0"/>
              <w:adjustRightInd w:val="0"/>
              <w:jc w:val="center"/>
              <w:rPr>
                <w:rFonts w:ascii="Courier New" w:hAnsi="Courier New" w:cs="Courier New"/>
              </w:rPr>
            </w:pPr>
            <w:r w:rsidRPr="002379D4">
              <w:rPr>
                <w:rFonts w:ascii="Courier New" w:hAnsi="Courier New" w:cs="Courier New"/>
              </w:rPr>
              <w:t>0</w:t>
            </w:r>
          </w:p>
        </w:tc>
        <w:tc>
          <w:tcPr>
            <w:tcW w:w="684" w:type="dxa"/>
          </w:tcPr>
          <w:p w:rsidR="002379D4" w:rsidRPr="002379D4" w:rsidRDefault="002379D4" w:rsidP="00114EC3">
            <w:pPr>
              <w:autoSpaceDE w:val="0"/>
              <w:autoSpaceDN w:val="0"/>
              <w:adjustRightInd w:val="0"/>
              <w:jc w:val="center"/>
              <w:rPr>
                <w:rFonts w:ascii="Courier New" w:hAnsi="Courier New" w:cs="Courier New"/>
              </w:rPr>
            </w:pPr>
            <w:r w:rsidRPr="002379D4">
              <w:rPr>
                <w:rFonts w:ascii="Courier New" w:hAnsi="Courier New" w:cs="Courier New"/>
              </w:rPr>
              <w:t>0</w:t>
            </w:r>
          </w:p>
        </w:tc>
        <w:tc>
          <w:tcPr>
            <w:tcW w:w="684" w:type="dxa"/>
          </w:tcPr>
          <w:p w:rsidR="002379D4" w:rsidRPr="002379D4" w:rsidRDefault="002379D4" w:rsidP="000C5A0B">
            <w:pPr>
              <w:autoSpaceDE w:val="0"/>
              <w:autoSpaceDN w:val="0"/>
              <w:adjustRightInd w:val="0"/>
              <w:jc w:val="center"/>
              <w:rPr>
                <w:rFonts w:ascii="Courier New" w:hAnsi="Courier New" w:cs="Courier New"/>
              </w:rPr>
            </w:pPr>
            <w:r w:rsidRPr="002379D4">
              <w:rPr>
                <w:rFonts w:ascii="Courier New" w:hAnsi="Courier New" w:cs="Courier New"/>
              </w:rPr>
              <w:t>0</w:t>
            </w:r>
          </w:p>
        </w:tc>
        <w:tc>
          <w:tcPr>
            <w:tcW w:w="756" w:type="dxa"/>
          </w:tcPr>
          <w:p w:rsidR="002379D4" w:rsidRPr="002379D4" w:rsidRDefault="002379D4" w:rsidP="00114EC3">
            <w:pPr>
              <w:autoSpaceDE w:val="0"/>
              <w:autoSpaceDN w:val="0"/>
              <w:adjustRightInd w:val="0"/>
              <w:jc w:val="center"/>
              <w:rPr>
                <w:rFonts w:ascii="Courier New" w:hAnsi="Courier New" w:cs="Courier New"/>
              </w:rPr>
            </w:pPr>
            <w:r w:rsidRPr="002379D4">
              <w:rPr>
                <w:rFonts w:ascii="Courier New" w:hAnsi="Courier New" w:cs="Courier New"/>
              </w:rPr>
              <w:t>0</w:t>
            </w:r>
          </w:p>
        </w:tc>
        <w:tc>
          <w:tcPr>
            <w:tcW w:w="612" w:type="dxa"/>
          </w:tcPr>
          <w:p w:rsidR="002379D4" w:rsidRPr="002379D4" w:rsidRDefault="002379D4" w:rsidP="00114EC3">
            <w:pPr>
              <w:autoSpaceDE w:val="0"/>
              <w:autoSpaceDN w:val="0"/>
              <w:adjustRightInd w:val="0"/>
              <w:jc w:val="center"/>
              <w:rPr>
                <w:rFonts w:ascii="Courier New" w:hAnsi="Courier New" w:cs="Courier New"/>
              </w:rPr>
            </w:pPr>
            <w:r w:rsidRPr="002379D4">
              <w:rPr>
                <w:rFonts w:ascii="Courier New" w:hAnsi="Courier New" w:cs="Courier New"/>
              </w:rPr>
              <w:t>0</w:t>
            </w:r>
          </w:p>
        </w:tc>
        <w:tc>
          <w:tcPr>
            <w:tcW w:w="684" w:type="dxa"/>
          </w:tcPr>
          <w:p w:rsidR="002379D4" w:rsidRPr="002379D4" w:rsidRDefault="002379D4" w:rsidP="00114EC3">
            <w:pPr>
              <w:autoSpaceDE w:val="0"/>
              <w:autoSpaceDN w:val="0"/>
              <w:adjustRightInd w:val="0"/>
              <w:jc w:val="center"/>
              <w:rPr>
                <w:rFonts w:ascii="Courier New" w:hAnsi="Courier New" w:cs="Courier New"/>
              </w:rPr>
            </w:pPr>
            <w:r w:rsidRPr="002379D4">
              <w:rPr>
                <w:rFonts w:ascii="Courier New" w:hAnsi="Courier New" w:cs="Courier New"/>
              </w:rPr>
              <w:t>0</w:t>
            </w:r>
          </w:p>
        </w:tc>
        <w:tc>
          <w:tcPr>
            <w:tcW w:w="684" w:type="dxa"/>
          </w:tcPr>
          <w:p w:rsidR="002379D4" w:rsidRPr="002379D4" w:rsidRDefault="002379D4" w:rsidP="00114EC3">
            <w:pPr>
              <w:autoSpaceDE w:val="0"/>
              <w:autoSpaceDN w:val="0"/>
              <w:adjustRightInd w:val="0"/>
              <w:jc w:val="center"/>
              <w:rPr>
                <w:rFonts w:ascii="Courier New" w:hAnsi="Courier New" w:cs="Courier New"/>
              </w:rPr>
            </w:pPr>
            <w:r w:rsidRPr="002379D4">
              <w:rPr>
                <w:rFonts w:ascii="Courier New" w:hAnsi="Courier New" w:cs="Courier New"/>
              </w:rPr>
              <w:t>0</w:t>
            </w:r>
          </w:p>
        </w:tc>
        <w:tc>
          <w:tcPr>
            <w:tcW w:w="684" w:type="dxa"/>
          </w:tcPr>
          <w:p w:rsidR="002379D4" w:rsidRPr="002379D4" w:rsidRDefault="002379D4" w:rsidP="00114EC3">
            <w:pPr>
              <w:autoSpaceDE w:val="0"/>
              <w:autoSpaceDN w:val="0"/>
              <w:adjustRightInd w:val="0"/>
              <w:jc w:val="center"/>
              <w:rPr>
                <w:rFonts w:ascii="Courier New" w:hAnsi="Courier New" w:cs="Courier New"/>
              </w:rPr>
            </w:pPr>
            <w:r w:rsidRPr="002379D4">
              <w:rPr>
                <w:rFonts w:ascii="Courier New" w:hAnsi="Courier New" w:cs="Courier New"/>
              </w:rPr>
              <w:t>0</w:t>
            </w:r>
          </w:p>
        </w:tc>
        <w:tc>
          <w:tcPr>
            <w:tcW w:w="684" w:type="dxa"/>
          </w:tcPr>
          <w:p w:rsidR="002379D4" w:rsidRPr="002379D4" w:rsidRDefault="002379D4" w:rsidP="00114EC3">
            <w:pPr>
              <w:autoSpaceDE w:val="0"/>
              <w:autoSpaceDN w:val="0"/>
              <w:adjustRightInd w:val="0"/>
              <w:jc w:val="center"/>
              <w:rPr>
                <w:rFonts w:ascii="Courier New" w:hAnsi="Courier New" w:cs="Courier New"/>
              </w:rPr>
            </w:pPr>
            <w:r w:rsidRPr="002379D4">
              <w:rPr>
                <w:rFonts w:ascii="Courier New" w:hAnsi="Courier New" w:cs="Courier New"/>
              </w:rPr>
              <w:t>0</w:t>
            </w:r>
          </w:p>
        </w:tc>
        <w:tc>
          <w:tcPr>
            <w:tcW w:w="684" w:type="dxa"/>
          </w:tcPr>
          <w:p w:rsidR="002379D4" w:rsidRPr="002379D4" w:rsidRDefault="002379D4" w:rsidP="00114EC3">
            <w:pPr>
              <w:autoSpaceDE w:val="0"/>
              <w:autoSpaceDN w:val="0"/>
              <w:adjustRightInd w:val="0"/>
              <w:jc w:val="center"/>
              <w:rPr>
                <w:rFonts w:ascii="Courier New" w:hAnsi="Courier New" w:cs="Courier New"/>
              </w:rPr>
            </w:pPr>
            <w:r w:rsidRPr="002379D4">
              <w:rPr>
                <w:rFonts w:ascii="Courier New" w:hAnsi="Courier New" w:cs="Courier New"/>
              </w:rPr>
              <w:t>0</w:t>
            </w:r>
          </w:p>
        </w:tc>
        <w:tc>
          <w:tcPr>
            <w:tcW w:w="684" w:type="dxa"/>
          </w:tcPr>
          <w:p w:rsidR="002379D4" w:rsidRPr="002379D4" w:rsidRDefault="002379D4" w:rsidP="00114EC3">
            <w:pPr>
              <w:autoSpaceDE w:val="0"/>
              <w:autoSpaceDN w:val="0"/>
              <w:adjustRightInd w:val="0"/>
              <w:jc w:val="center"/>
              <w:rPr>
                <w:rFonts w:ascii="Courier New" w:hAnsi="Courier New" w:cs="Courier New"/>
              </w:rPr>
            </w:pPr>
            <w:r w:rsidRPr="002379D4">
              <w:rPr>
                <w:rFonts w:ascii="Courier New" w:hAnsi="Courier New" w:cs="Courier New"/>
              </w:rPr>
              <w:t>0</w:t>
            </w:r>
          </w:p>
        </w:tc>
        <w:tc>
          <w:tcPr>
            <w:tcW w:w="684" w:type="dxa"/>
          </w:tcPr>
          <w:p w:rsidR="002379D4" w:rsidRPr="002379D4" w:rsidRDefault="002379D4" w:rsidP="000C5A0B">
            <w:pPr>
              <w:autoSpaceDE w:val="0"/>
              <w:autoSpaceDN w:val="0"/>
              <w:adjustRightInd w:val="0"/>
              <w:jc w:val="center"/>
              <w:rPr>
                <w:rFonts w:ascii="Courier New" w:hAnsi="Courier New" w:cs="Courier New"/>
              </w:rPr>
            </w:pPr>
            <w:r w:rsidRPr="002379D4">
              <w:rPr>
                <w:rFonts w:ascii="Courier New" w:hAnsi="Courier New" w:cs="Courier New"/>
              </w:rPr>
              <w:t>1</w:t>
            </w:r>
          </w:p>
        </w:tc>
      </w:tr>
    </w:tbl>
    <w:p w:rsidR="000A750E" w:rsidRPr="00F61EE1" w:rsidRDefault="000A750E" w:rsidP="000A750E">
      <w:pPr>
        <w:autoSpaceDE w:val="0"/>
        <w:autoSpaceDN w:val="0"/>
        <w:adjustRightInd w:val="0"/>
        <w:spacing w:after="0" w:line="240" w:lineRule="auto"/>
        <w:rPr>
          <w:rFonts w:cs="Times New Roman"/>
          <w:sz w:val="24"/>
          <w:szCs w:val="24"/>
        </w:rPr>
      </w:pPr>
    </w:p>
    <w:p w:rsidR="000A750E" w:rsidRDefault="000A750E" w:rsidP="000A750E">
      <w:pPr>
        <w:autoSpaceDE w:val="0"/>
        <w:autoSpaceDN w:val="0"/>
        <w:adjustRightInd w:val="0"/>
        <w:spacing w:after="0" w:line="240" w:lineRule="auto"/>
        <w:rPr>
          <w:rFonts w:cs="Times New Roman"/>
          <w:sz w:val="24"/>
          <w:szCs w:val="24"/>
        </w:rPr>
      </w:pPr>
    </w:p>
    <w:p w:rsidR="000A750E" w:rsidRDefault="000A750E" w:rsidP="00A176C8">
      <w:pPr>
        <w:autoSpaceDE w:val="0"/>
        <w:autoSpaceDN w:val="0"/>
        <w:adjustRightInd w:val="0"/>
        <w:spacing w:after="0" w:line="240" w:lineRule="auto"/>
        <w:jc w:val="both"/>
        <w:rPr>
          <w:rStyle w:val="clubs"/>
          <w:color w:val="000000"/>
          <w:sz w:val="24"/>
          <w:szCs w:val="24"/>
        </w:rPr>
      </w:pPr>
      <w:r>
        <w:rPr>
          <w:rFonts w:cs="Times New Roman"/>
          <w:sz w:val="24"/>
          <w:szCs w:val="24"/>
        </w:rPr>
        <w:t xml:space="preserve">Note that there are 52 entries corresponding to the 52 different cards in the deck. If an entry contains a </w:t>
      </w:r>
      <w:r w:rsidRPr="00CF27BD">
        <w:rPr>
          <w:rFonts w:ascii="Courier New" w:hAnsi="Courier New" w:cs="Courier New"/>
          <w:szCs w:val="24"/>
        </w:rPr>
        <w:t>1</w:t>
      </w:r>
      <w:r>
        <w:rPr>
          <w:rFonts w:cs="Times New Roman"/>
          <w:sz w:val="24"/>
          <w:szCs w:val="24"/>
        </w:rPr>
        <w:t xml:space="preserve">, then P1 has the card corresponding to that entry; otherwise, it contains a </w:t>
      </w:r>
      <w:r w:rsidRPr="00CF27BD">
        <w:rPr>
          <w:rFonts w:ascii="Courier New" w:hAnsi="Courier New" w:cs="Courier New"/>
          <w:szCs w:val="24"/>
        </w:rPr>
        <w:t>0</w:t>
      </w:r>
      <w:r>
        <w:rPr>
          <w:rFonts w:cs="Times New Roman"/>
          <w:sz w:val="24"/>
          <w:szCs w:val="24"/>
        </w:rPr>
        <w:t xml:space="preserve">. In the example above, P1 has been dealt </w:t>
      </w:r>
      <w:r w:rsidRPr="000D21E0">
        <w:rPr>
          <w:rStyle w:val="hearts"/>
          <w:color w:val="FF0000"/>
          <w:sz w:val="24"/>
          <w:szCs w:val="24"/>
        </w:rPr>
        <w:t>J</w:t>
      </w:r>
      <w:r w:rsidRPr="000D21E0">
        <w:rPr>
          <w:rStyle w:val="diamonds"/>
          <w:color w:val="FF0000"/>
          <w:sz w:val="24"/>
          <w:szCs w:val="24"/>
        </w:rPr>
        <w:t>♦</w:t>
      </w:r>
      <w:r w:rsidRPr="000D21E0">
        <w:rPr>
          <w:rStyle w:val="diamonds"/>
          <w:sz w:val="24"/>
          <w:szCs w:val="24"/>
        </w:rPr>
        <w:t>2</w:t>
      </w:r>
      <w:r w:rsidRPr="000D21E0">
        <w:rPr>
          <w:rStyle w:val="clubs"/>
          <w:color w:val="000000"/>
          <w:sz w:val="24"/>
          <w:szCs w:val="24"/>
        </w:rPr>
        <w:t>♣</w:t>
      </w:r>
      <w:r>
        <w:rPr>
          <w:rStyle w:val="clubs"/>
          <w:color w:val="000000"/>
          <w:sz w:val="24"/>
          <w:szCs w:val="24"/>
        </w:rPr>
        <w:t>.</w:t>
      </w:r>
    </w:p>
    <w:p w:rsidR="000A750E" w:rsidRDefault="000A750E" w:rsidP="00A176C8">
      <w:pPr>
        <w:autoSpaceDE w:val="0"/>
        <w:autoSpaceDN w:val="0"/>
        <w:adjustRightInd w:val="0"/>
        <w:spacing w:after="0" w:line="240" w:lineRule="auto"/>
        <w:jc w:val="both"/>
        <w:rPr>
          <w:rStyle w:val="clubs"/>
          <w:color w:val="000000"/>
          <w:sz w:val="24"/>
          <w:szCs w:val="24"/>
        </w:rPr>
      </w:pPr>
    </w:p>
    <w:p w:rsidR="000A750E" w:rsidRDefault="000A750E" w:rsidP="00A176C8">
      <w:pPr>
        <w:autoSpaceDE w:val="0"/>
        <w:autoSpaceDN w:val="0"/>
        <w:adjustRightInd w:val="0"/>
        <w:spacing w:after="0" w:line="240" w:lineRule="auto"/>
        <w:jc w:val="both"/>
        <w:rPr>
          <w:rStyle w:val="clubs"/>
          <w:color w:val="000000"/>
          <w:sz w:val="24"/>
          <w:szCs w:val="24"/>
        </w:rPr>
      </w:pPr>
      <w:r>
        <w:rPr>
          <w:rStyle w:val="clubs"/>
          <w:color w:val="000000"/>
          <w:sz w:val="24"/>
          <w:szCs w:val="24"/>
        </w:rPr>
        <w:t>If we don’t care about suits, we can collapse this matrix into an array by summing along the rows:</w:t>
      </w:r>
    </w:p>
    <w:p w:rsidR="000A750E" w:rsidRDefault="000A750E" w:rsidP="000A750E">
      <w:pPr>
        <w:autoSpaceDE w:val="0"/>
        <w:autoSpaceDN w:val="0"/>
        <w:adjustRightInd w:val="0"/>
        <w:spacing w:after="0" w:line="240" w:lineRule="auto"/>
        <w:rPr>
          <w:rStyle w:val="clubs"/>
          <w:color w:val="000000"/>
          <w:sz w:val="24"/>
          <w:szCs w:val="24"/>
        </w:rPr>
      </w:pPr>
    </w:p>
    <w:p w:rsidR="000A750E" w:rsidRDefault="000A750E" w:rsidP="000A750E">
      <w:pPr>
        <w:autoSpaceDE w:val="0"/>
        <w:autoSpaceDN w:val="0"/>
        <w:adjustRightInd w:val="0"/>
        <w:spacing w:after="0" w:line="240" w:lineRule="auto"/>
        <w:rPr>
          <w:rFonts w:ascii="Courier New" w:hAnsi="Courier New" w:cs="Courier New"/>
          <w:color w:val="000000"/>
          <w:szCs w:val="24"/>
        </w:rPr>
      </w:pPr>
      <w:r>
        <w:rPr>
          <w:rFonts w:ascii="Courier New" w:hAnsi="Courier New" w:cs="Courier New"/>
          <w:color w:val="000000"/>
          <w:szCs w:val="24"/>
        </w:rPr>
        <w:t>sum(</w:t>
      </w:r>
      <w:proofErr w:type="spellStart"/>
      <w:r>
        <w:rPr>
          <w:rFonts w:ascii="Courier New" w:hAnsi="Courier New" w:cs="Courier New"/>
          <w:color w:val="000000"/>
          <w:szCs w:val="24"/>
        </w:rPr>
        <w:t>CardMatrix</w:t>
      </w:r>
      <w:proofErr w:type="spellEnd"/>
      <w:r>
        <w:rPr>
          <w:rFonts w:ascii="Courier New" w:hAnsi="Courier New" w:cs="Courier New"/>
          <w:color w:val="000000"/>
          <w:szCs w:val="24"/>
        </w:rPr>
        <w:t>)</w:t>
      </w:r>
    </w:p>
    <w:p w:rsidR="000A750E" w:rsidRDefault="000A750E" w:rsidP="000A750E">
      <w:pPr>
        <w:autoSpaceDE w:val="0"/>
        <w:autoSpaceDN w:val="0"/>
        <w:adjustRightInd w:val="0"/>
        <w:spacing w:after="0" w:line="240" w:lineRule="auto"/>
        <w:rPr>
          <w:rFonts w:ascii="Courier New" w:hAnsi="Courier New" w:cs="Courier New"/>
          <w:color w:val="000000"/>
          <w:szCs w:val="24"/>
        </w:rPr>
      </w:pPr>
    </w:p>
    <w:tbl>
      <w:tblPr>
        <w:tblStyle w:val="TableGrid"/>
        <w:tblW w:w="0" w:type="auto"/>
        <w:tblLook w:val="04A0"/>
      </w:tblPr>
      <w:tblGrid>
        <w:gridCol w:w="736"/>
        <w:gridCol w:w="736"/>
        <w:gridCol w:w="736"/>
        <w:gridCol w:w="736"/>
        <w:gridCol w:w="736"/>
        <w:gridCol w:w="737"/>
        <w:gridCol w:w="737"/>
        <w:gridCol w:w="737"/>
        <w:gridCol w:w="737"/>
        <w:gridCol w:w="737"/>
        <w:gridCol w:w="737"/>
        <w:gridCol w:w="737"/>
        <w:gridCol w:w="737"/>
      </w:tblGrid>
      <w:tr w:rsidR="000A750E" w:rsidTr="00DB53BA">
        <w:tc>
          <w:tcPr>
            <w:tcW w:w="736" w:type="dxa"/>
            <w:tcBorders>
              <w:top w:val="nil"/>
              <w:left w:val="nil"/>
              <w:bottom w:val="single" w:sz="4" w:space="0" w:color="auto"/>
              <w:right w:val="nil"/>
            </w:tcBorders>
          </w:tcPr>
          <w:p w:rsidR="000A750E" w:rsidRDefault="000A750E" w:rsidP="000C5A0B">
            <w:pPr>
              <w:autoSpaceDE w:val="0"/>
              <w:autoSpaceDN w:val="0"/>
              <w:adjustRightInd w:val="0"/>
              <w:jc w:val="center"/>
              <w:rPr>
                <w:rFonts w:cs="Times New Roman"/>
                <w:sz w:val="24"/>
                <w:szCs w:val="24"/>
              </w:rPr>
            </w:pPr>
            <w:r>
              <w:rPr>
                <w:rFonts w:ascii="Courier New" w:hAnsi="Courier New" w:cs="Courier New"/>
                <w:color w:val="A020F0"/>
                <w:sz w:val="20"/>
                <w:szCs w:val="20"/>
              </w:rPr>
              <w:t>'A'</w:t>
            </w:r>
          </w:p>
        </w:tc>
        <w:tc>
          <w:tcPr>
            <w:tcW w:w="736" w:type="dxa"/>
            <w:tcBorders>
              <w:top w:val="nil"/>
              <w:left w:val="nil"/>
              <w:bottom w:val="single" w:sz="4" w:space="0" w:color="auto"/>
              <w:right w:val="nil"/>
            </w:tcBorders>
          </w:tcPr>
          <w:p w:rsidR="000A750E" w:rsidRDefault="000A750E" w:rsidP="000C5A0B">
            <w:pPr>
              <w:autoSpaceDE w:val="0"/>
              <w:autoSpaceDN w:val="0"/>
              <w:adjustRightInd w:val="0"/>
              <w:jc w:val="center"/>
              <w:rPr>
                <w:rFonts w:cs="Times New Roman"/>
                <w:sz w:val="24"/>
                <w:szCs w:val="24"/>
              </w:rPr>
            </w:pPr>
            <w:r>
              <w:rPr>
                <w:rFonts w:ascii="Courier New" w:hAnsi="Courier New" w:cs="Courier New"/>
                <w:color w:val="A020F0"/>
                <w:sz w:val="20"/>
                <w:szCs w:val="20"/>
              </w:rPr>
              <w:t>'K'</w:t>
            </w:r>
          </w:p>
        </w:tc>
        <w:tc>
          <w:tcPr>
            <w:tcW w:w="736" w:type="dxa"/>
            <w:tcBorders>
              <w:top w:val="nil"/>
              <w:left w:val="nil"/>
              <w:bottom w:val="single" w:sz="4" w:space="0" w:color="auto"/>
              <w:right w:val="nil"/>
            </w:tcBorders>
          </w:tcPr>
          <w:p w:rsidR="000A750E" w:rsidRDefault="000A750E" w:rsidP="000C5A0B">
            <w:pPr>
              <w:autoSpaceDE w:val="0"/>
              <w:autoSpaceDN w:val="0"/>
              <w:adjustRightInd w:val="0"/>
              <w:jc w:val="center"/>
              <w:rPr>
                <w:rFonts w:cs="Times New Roman"/>
                <w:sz w:val="24"/>
                <w:szCs w:val="24"/>
              </w:rPr>
            </w:pPr>
            <w:r>
              <w:rPr>
                <w:rFonts w:ascii="Courier New" w:hAnsi="Courier New" w:cs="Courier New"/>
                <w:color w:val="A020F0"/>
                <w:sz w:val="20"/>
                <w:szCs w:val="20"/>
              </w:rPr>
              <w:t>'Q'</w:t>
            </w:r>
          </w:p>
        </w:tc>
        <w:tc>
          <w:tcPr>
            <w:tcW w:w="736" w:type="dxa"/>
            <w:tcBorders>
              <w:top w:val="nil"/>
              <w:left w:val="nil"/>
              <w:bottom w:val="single" w:sz="4" w:space="0" w:color="auto"/>
              <w:right w:val="nil"/>
            </w:tcBorders>
          </w:tcPr>
          <w:p w:rsidR="000A750E" w:rsidRDefault="000A750E" w:rsidP="000C5A0B">
            <w:pPr>
              <w:autoSpaceDE w:val="0"/>
              <w:autoSpaceDN w:val="0"/>
              <w:adjustRightInd w:val="0"/>
              <w:jc w:val="center"/>
              <w:rPr>
                <w:rFonts w:cs="Times New Roman"/>
                <w:sz w:val="24"/>
                <w:szCs w:val="24"/>
              </w:rPr>
            </w:pPr>
            <w:r>
              <w:rPr>
                <w:rFonts w:ascii="Courier New" w:hAnsi="Courier New" w:cs="Courier New"/>
                <w:color w:val="A020F0"/>
                <w:sz w:val="20"/>
                <w:szCs w:val="20"/>
              </w:rPr>
              <w:t>'J'</w:t>
            </w:r>
          </w:p>
        </w:tc>
        <w:tc>
          <w:tcPr>
            <w:tcW w:w="736" w:type="dxa"/>
            <w:tcBorders>
              <w:top w:val="nil"/>
              <w:left w:val="nil"/>
              <w:bottom w:val="single" w:sz="4" w:space="0" w:color="auto"/>
              <w:right w:val="nil"/>
            </w:tcBorders>
          </w:tcPr>
          <w:p w:rsidR="000A750E" w:rsidRDefault="000A750E" w:rsidP="000C5A0B">
            <w:pPr>
              <w:autoSpaceDE w:val="0"/>
              <w:autoSpaceDN w:val="0"/>
              <w:adjustRightInd w:val="0"/>
              <w:jc w:val="center"/>
              <w:rPr>
                <w:rFonts w:cs="Times New Roman"/>
                <w:sz w:val="24"/>
                <w:szCs w:val="24"/>
              </w:rPr>
            </w:pPr>
            <w:r>
              <w:rPr>
                <w:rFonts w:ascii="Courier New" w:hAnsi="Courier New" w:cs="Courier New"/>
                <w:color w:val="A020F0"/>
                <w:sz w:val="20"/>
                <w:szCs w:val="20"/>
              </w:rPr>
              <w:t>'10'</w:t>
            </w:r>
          </w:p>
        </w:tc>
        <w:tc>
          <w:tcPr>
            <w:tcW w:w="737" w:type="dxa"/>
            <w:tcBorders>
              <w:top w:val="nil"/>
              <w:left w:val="nil"/>
              <w:bottom w:val="single" w:sz="4" w:space="0" w:color="auto"/>
              <w:right w:val="nil"/>
            </w:tcBorders>
          </w:tcPr>
          <w:p w:rsidR="000A750E" w:rsidRDefault="000A750E" w:rsidP="000C5A0B">
            <w:pPr>
              <w:autoSpaceDE w:val="0"/>
              <w:autoSpaceDN w:val="0"/>
              <w:adjustRightInd w:val="0"/>
              <w:jc w:val="center"/>
              <w:rPr>
                <w:rFonts w:cs="Times New Roman"/>
                <w:sz w:val="24"/>
                <w:szCs w:val="24"/>
              </w:rPr>
            </w:pPr>
            <w:r>
              <w:rPr>
                <w:rFonts w:ascii="Courier New" w:hAnsi="Courier New" w:cs="Courier New"/>
                <w:color w:val="A020F0"/>
                <w:sz w:val="20"/>
                <w:szCs w:val="20"/>
              </w:rPr>
              <w:t>'9'</w:t>
            </w:r>
          </w:p>
        </w:tc>
        <w:tc>
          <w:tcPr>
            <w:tcW w:w="737" w:type="dxa"/>
            <w:tcBorders>
              <w:top w:val="nil"/>
              <w:left w:val="nil"/>
              <w:bottom w:val="single" w:sz="4" w:space="0" w:color="auto"/>
              <w:right w:val="nil"/>
            </w:tcBorders>
          </w:tcPr>
          <w:p w:rsidR="000A750E" w:rsidRDefault="000A750E" w:rsidP="000C5A0B">
            <w:pPr>
              <w:autoSpaceDE w:val="0"/>
              <w:autoSpaceDN w:val="0"/>
              <w:adjustRightInd w:val="0"/>
              <w:jc w:val="center"/>
              <w:rPr>
                <w:rFonts w:cs="Times New Roman"/>
                <w:sz w:val="24"/>
                <w:szCs w:val="24"/>
              </w:rPr>
            </w:pPr>
            <w:r>
              <w:rPr>
                <w:rFonts w:ascii="Courier New" w:hAnsi="Courier New" w:cs="Courier New"/>
                <w:color w:val="A020F0"/>
                <w:sz w:val="20"/>
                <w:szCs w:val="20"/>
              </w:rPr>
              <w:t>'8'</w:t>
            </w:r>
          </w:p>
        </w:tc>
        <w:tc>
          <w:tcPr>
            <w:tcW w:w="737" w:type="dxa"/>
            <w:tcBorders>
              <w:top w:val="nil"/>
              <w:left w:val="nil"/>
              <w:bottom w:val="single" w:sz="4" w:space="0" w:color="auto"/>
              <w:right w:val="nil"/>
            </w:tcBorders>
          </w:tcPr>
          <w:p w:rsidR="000A750E" w:rsidRDefault="000A750E" w:rsidP="000C5A0B">
            <w:pPr>
              <w:autoSpaceDE w:val="0"/>
              <w:autoSpaceDN w:val="0"/>
              <w:adjustRightInd w:val="0"/>
              <w:jc w:val="center"/>
              <w:rPr>
                <w:rFonts w:cs="Times New Roman"/>
                <w:sz w:val="24"/>
                <w:szCs w:val="24"/>
              </w:rPr>
            </w:pPr>
            <w:r>
              <w:rPr>
                <w:rFonts w:ascii="Courier New" w:hAnsi="Courier New" w:cs="Courier New"/>
                <w:color w:val="A020F0"/>
                <w:sz w:val="20"/>
                <w:szCs w:val="20"/>
              </w:rPr>
              <w:t>'7'</w:t>
            </w:r>
          </w:p>
        </w:tc>
        <w:tc>
          <w:tcPr>
            <w:tcW w:w="737" w:type="dxa"/>
            <w:tcBorders>
              <w:top w:val="nil"/>
              <w:left w:val="nil"/>
              <w:bottom w:val="single" w:sz="4" w:space="0" w:color="auto"/>
              <w:right w:val="nil"/>
            </w:tcBorders>
          </w:tcPr>
          <w:p w:rsidR="000A750E" w:rsidRDefault="000A750E" w:rsidP="000C5A0B">
            <w:pPr>
              <w:autoSpaceDE w:val="0"/>
              <w:autoSpaceDN w:val="0"/>
              <w:adjustRightInd w:val="0"/>
              <w:jc w:val="center"/>
              <w:rPr>
                <w:rFonts w:cs="Times New Roman"/>
                <w:sz w:val="24"/>
                <w:szCs w:val="24"/>
              </w:rPr>
            </w:pPr>
            <w:r>
              <w:rPr>
                <w:rFonts w:ascii="Courier New" w:hAnsi="Courier New" w:cs="Courier New"/>
                <w:color w:val="A020F0"/>
                <w:sz w:val="20"/>
                <w:szCs w:val="20"/>
              </w:rPr>
              <w:t>'6'</w:t>
            </w:r>
          </w:p>
        </w:tc>
        <w:tc>
          <w:tcPr>
            <w:tcW w:w="737" w:type="dxa"/>
            <w:tcBorders>
              <w:top w:val="nil"/>
              <w:left w:val="nil"/>
              <w:bottom w:val="single" w:sz="4" w:space="0" w:color="auto"/>
              <w:right w:val="nil"/>
            </w:tcBorders>
          </w:tcPr>
          <w:p w:rsidR="000A750E" w:rsidRDefault="000A750E" w:rsidP="000C5A0B">
            <w:pPr>
              <w:autoSpaceDE w:val="0"/>
              <w:autoSpaceDN w:val="0"/>
              <w:adjustRightInd w:val="0"/>
              <w:jc w:val="center"/>
              <w:rPr>
                <w:rFonts w:cs="Times New Roman"/>
                <w:sz w:val="24"/>
                <w:szCs w:val="24"/>
              </w:rPr>
            </w:pPr>
            <w:r>
              <w:rPr>
                <w:rFonts w:ascii="Courier New" w:hAnsi="Courier New" w:cs="Courier New"/>
                <w:color w:val="A020F0"/>
                <w:sz w:val="20"/>
                <w:szCs w:val="20"/>
              </w:rPr>
              <w:t>'5'</w:t>
            </w:r>
          </w:p>
        </w:tc>
        <w:tc>
          <w:tcPr>
            <w:tcW w:w="737" w:type="dxa"/>
            <w:tcBorders>
              <w:top w:val="nil"/>
              <w:left w:val="nil"/>
              <w:bottom w:val="single" w:sz="4" w:space="0" w:color="auto"/>
              <w:right w:val="nil"/>
            </w:tcBorders>
          </w:tcPr>
          <w:p w:rsidR="000A750E" w:rsidRDefault="000A750E" w:rsidP="000C5A0B">
            <w:pPr>
              <w:autoSpaceDE w:val="0"/>
              <w:autoSpaceDN w:val="0"/>
              <w:adjustRightInd w:val="0"/>
              <w:jc w:val="center"/>
              <w:rPr>
                <w:rFonts w:cs="Times New Roman"/>
                <w:sz w:val="24"/>
                <w:szCs w:val="24"/>
              </w:rPr>
            </w:pPr>
            <w:r>
              <w:rPr>
                <w:rFonts w:ascii="Courier New" w:hAnsi="Courier New" w:cs="Courier New"/>
                <w:color w:val="A020F0"/>
                <w:sz w:val="20"/>
                <w:szCs w:val="20"/>
              </w:rPr>
              <w:t>'4'</w:t>
            </w:r>
          </w:p>
        </w:tc>
        <w:tc>
          <w:tcPr>
            <w:tcW w:w="737" w:type="dxa"/>
            <w:tcBorders>
              <w:top w:val="nil"/>
              <w:left w:val="nil"/>
              <w:bottom w:val="single" w:sz="4" w:space="0" w:color="auto"/>
              <w:right w:val="nil"/>
            </w:tcBorders>
          </w:tcPr>
          <w:p w:rsidR="000A750E" w:rsidRDefault="000A750E" w:rsidP="000C5A0B">
            <w:pPr>
              <w:autoSpaceDE w:val="0"/>
              <w:autoSpaceDN w:val="0"/>
              <w:adjustRightInd w:val="0"/>
              <w:jc w:val="center"/>
              <w:rPr>
                <w:rFonts w:cs="Times New Roman"/>
                <w:sz w:val="24"/>
                <w:szCs w:val="24"/>
              </w:rPr>
            </w:pPr>
            <w:r>
              <w:rPr>
                <w:rFonts w:ascii="Courier New" w:hAnsi="Courier New" w:cs="Courier New"/>
                <w:color w:val="A020F0"/>
                <w:sz w:val="20"/>
                <w:szCs w:val="20"/>
              </w:rPr>
              <w:t>'3'</w:t>
            </w:r>
          </w:p>
        </w:tc>
        <w:tc>
          <w:tcPr>
            <w:tcW w:w="737" w:type="dxa"/>
            <w:tcBorders>
              <w:top w:val="nil"/>
              <w:left w:val="nil"/>
              <w:bottom w:val="single" w:sz="4" w:space="0" w:color="auto"/>
              <w:right w:val="nil"/>
            </w:tcBorders>
          </w:tcPr>
          <w:p w:rsidR="000A750E" w:rsidRDefault="000A750E" w:rsidP="000C5A0B">
            <w:pPr>
              <w:autoSpaceDE w:val="0"/>
              <w:autoSpaceDN w:val="0"/>
              <w:adjustRightInd w:val="0"/>
              <w:jc w:val="center"/>
              <w:rPr>
                <w:rFonts w:cs="Times New Roman"/>
                <w:sz w:val="24"/>
                <w:szCs w:val="24"/>
              </w:rPr>
            </w:pPr>
            <w:r>
              <w:rPr>
                <w:rFonts w:ascii="Courier New" w:hAnsi="Courier New" w:cs="Courier New"/>
                <w:color w:val="A020F0"/>
                <w:sz w:val="20"/>
                <w:szCs w:val="20"/>
              </w:rPr>
              <w:t>'2'</w:t>
            </w:r>
          </w:p>
        </w:tc>
      </w:tr>
      <w:tr w:rsidR="000A750E" w:rsidTr="00DB53BA">
        <w:tc>
          <w:tcPr>
            <w:tcW w:w="736" w:type="dxa"/>
            <w:tcBorders>
              <w:top w:val="single" w:sz="4" w:space="0" w:color="auto"/>
            </w:tcBorders>
          </w:tcPr>
          <w:p w:rsidR="000A750E" w:rsidRDefault="000A750E" w:rsidP="000C5A0B">
            <w:pPr>
              <w:autoSpaceDE w:val="0"/>
              <w:autoSpaceDN w:val="0"/>
              <w:adjustRightInd w:val="0"/>
              <w:jc w:val="center"/>
              <w:rPr>
                <w:rFonts w:ascii="Courier New" w:hAnsi="Courier New" w:cs="Courier New"/>
                <w:color w:val="000000"/>
                <w:szCs w:val="24"/>
              </w:rPr>
            </w:pPr>
            <w:r>
              <w:rPr>
                <w:rFonts w:ascii="Courier New" w:hAnsi="Courier New" w:cs="Courier New"/>
                <w:color w:val="000000"/>
                <w:szCs w:val="24"/>
              </w:rPr>
              <w:t>0</w:t>
            </w:r>
          </w:p>
        </w:tc>
        <w:tc>
          <w:tcPr>
            <w:tcW w:w="736" w:type="dxa"/>
            <w:tcBorders>
              <w:top w:val="single" w:sz="4" w:space="0" w:color="auto"/>
            </w:tcBorders>
          </w:tcPr>
          <w:p w:rsidR="000A750E" w:rsidRDefault="000A750E" w:rsidP="000C5A0B">
            <w:pPr>
              <w:autoSpaceDE w:val="0"/>
              <w:autoSpaceDN w:val="0"/>
              <w:adjustRightInd w:val="0"/>
              <w:jc w:val="center"/>
              <w:rPr>
                <w:rFonts w:ascii="Courier New" w:hAnsi="Courier New" w:cs="Courier New"/>
                <w:color w:val="000000"/>
                <w:szCs w:val="24"/>
              </w:rPr>
            </w:pPr>
            <w:r>
              <w:rPr>
                <w:rFonts w:ascii="Courier New" w:hAnsi="Courier New" w:cs="Courier New"/>
                <w:color w:val="000000"/>
                <w:szCs w:val="24"/>
              </w:rPr>
              <w:t>0</w:t>
            </w:r>
          </w:p>
        </w:tc>
        <w:tc>
          <w:tcPr>
            <w:tcW w:w="736" w:type="dxa"/>
            <w:tcBorders>
              <w:top w:val="single" w:sz="4" w:space="0" w:color="auto"/>
            </w:tcBorders>
          </w:tcPr>
          <w:p w:rsidR="000A750E" w:rsidRDefault="000A750E" w:rsidP="000C5A0B">
            <w:pPr>
              <w:autoSpaceDE w:val="0"/>
              <w:autoSpaceDN w:val="0"/>
              <w:adjustRightInd w:val="0"/>
              <w:jc w:val="center"/>
              <w:rPr>
                <w:rFonts w:ascii="Courier New" w:hAnsi="Courier New" w:cs="Courier New"/>
                <w:color w:val="000000"/>
                <w:szCs w:val="24"/>
              </w:rPr>
            </w:pPr>
            <w:r>
              <w:rPr>
                <w:rFonts w:ascii="Courier New" w:hAnsi="Courier New" w:cs="Courier New"/>
                <w:color w:val="000000"/>
                <w:szCs w:val="24"/>
              </w:rPr>
              <w:t>0</w:t>
            </w:r>
          </w:p>
        </w:tc>
        <w:tc>
          <w:tcPr>
            <w:tcW w:w="736" w:type="dxa"/>
            <w:tcBorders>
              <w:top w:val="single" w:sz="4" w:space="0" w:color="auto"/>
            </w:tcBorders>
          </w:tcPr>
          <w:p w:rsidR="000A750E" w:rsidRDefault="000A750E" w:rsidP="000C5A0B">
            <w:pPr>
              <w:autoSpaceDE w:val="0"/>
              <w:autoSpaceDN w:val="0"/>
              <w:adjustRightInd w:val="0"/>
              <w:jc w:val="center"/>
              <w:rPr>
                <w:rFonts w:ascii="Courier New" w:hAnsi="Courier New" w:cs="Courier New"/>
                <w:color w:val="000000"/>
                <w:szCs w:val="24"/>
              </w:rPr>
            </w:pPr>
            <w:r>
              <w:rPr>
                <w:rFonts w:ascii="Courier New" w:hAnsi="Courier New" w:cs="Courier New"/>
                <w:color w:val="000000"/>
                <w:szCs w:val="24"/>
              </w:rPr>
              <w:t>1</w:t>
            </w:r>
          </w:p>
        </w:tc>
        <w:tc>
          <w:tcPr>
            <w:tcW w:w="736" w:type="dxa"/>
            <w:tcBorders>
              <w:top w:val="single" w:sz="4" w:space="0" w:color="auto"/>
            </w:tcBorders>
          </w:tcPr>
          <w:p w:rsidR="000A750E" w:rsidRDefault="000A750E" w:rsidP="000C5A0B">
            <w:pPr>
              <w:autoSpaceDE w:val="0"/>
              <w:autoSpaceDN w:val="0"/>
              <w:adjustRightInd w:val="0"/>
              <w:jc w:val="center"/>
              <w:rPr>
                <w:rFonts w:ascii="Courier New" w:hAnsi="Courier New" w:cs="Courier New"/>
                <w:color w:val="000000"/>
                <w:szCs w:val="24"/>
              </w:rPr>
            </w:pPr>
            <w:r>
              <w:rPr>
                <w:rFonts w:ascii="Courier New" w:hAnsi="Courier New" w:cs="Courier New"/>
                <w:color w:val="000000"/>
                <w:szCs w:val="24"/>
              </w:rPr>
              <w:t>0</w:t>
            </w:r>
          </w:p>
        </w:tc>
        <w:tc>
          <w:tcPr>
            <w:tcW w:w="737" w:type="dxa"/>
            <w:tcBorders>
              <w:top w:val="single" w:sz="4" w:space="0" w:color="auto"/>
            </w:tcBorders>
          </w:tcPr>
          <w:p w:rsidR="000A750E" w:rsidRDefault="000A750E" w:rsidP="000C5A0B">
            <w:pPr>
              <w:autoSpaceDE w:val="0"/>
              <w:autoSpaceDN w:val="0"/>
              <w:adjustRightInd w:val="0"/>
              <w:jc w:val="center"/>
              <w:rPr>
                <w:rFonts w:ascii="Courier New" w:hAnsi="Courier New" w:cs="Courier New"/>
                <w:color w:val="000000"/>
                <w:szCs w:val="24"/>
              </w:rPr>
            </w:pPr>
            <w:r>
              <w:rPr>
                <w:rFonts w:ascii="Courier New" w:hAnsi="Courier New" w:cs="Courier New"/>
                <w:color w:val="000000"/>
                <w:szCs w:val="24"/>
              </w:rPr>
              <w:t>0</w:t>
            </w:r>
          </w:p>
        </w:tc>
        <w:tc>
          <w:tcPr>
            <w:tcW w:w="737" w:type="dxa"/>
            <w:tcBorders>
              <w:top w:val="single" w:sz="4" w:space="0" w:color="auto"/>
            </w:tcBorders>
          </w:tcPr>
          <w:p w:rsidR="000A750E" w:rsidRDefault="000A750E" w:rsidP="000C5A0B">
            <w:pPr>
              <w:autoSpaceDE w:val="0"/>
              <w:autoSpaceDN w:val="0"/>
              <w:adjustRightInd w:val="0"/>
              <w:jc w:val="center"/>
              <w:rPr>
                <w:rFonts w:ascii="Courier New" w:hAnsi="Courier New" w:cs="Courier New"/>
                <w:color w:val="000000"/>
                <w:szCs w:val="24"/>
              </w:rPr>
            </w:pPr>
            <w:r>
              <w:rPr>
                <w:rFonts w:ascii="Courier New" w:hAnsi="Courier New" w:cs="Courier New"/>
                <w:color w:val="000000"/>
                <w:szCs w:val="24"/>
              </w:rPr>
              <w:t>0</w:t>
            </w:r>
          </w:p>
        </w:tc>
        <w:tc>
          <w:tcPr>
            <w:tcW w:w="737" w:type="dxa"/>
            <w:tcBorders>
              <w:top w:val="single" w:sz="4" w:space="0" w:color="auto"/>
            </w:tcBorders>
          </w:tcPr>
          <w:p w:rsidR="000A750E" w:rsidRDefault="000A750E" w:rsidP="000C5A0B">
            <w:pPr>
              <w:autoSpaceDE w:val="0"/>
              <w:autoSpaceDN w:val="0"/>
              <w:adjustRightInd w:val="0"/>
              <w:jc w:val="center"/>
              <w:rPr>
                <w:rFonts w:ascii="Courier New" w:hAnsi="Courier New" w:cs="Courier New"/>
                <w:color w:val="000000"/>
                <w:szCs w:val="24"/>
              </w:rPr>
            </w:pPr>
            <w:r>
              <w:rPr>
                <w:rFonts w:ascii="Courier New" w:hAnsi="Courier New" w:cs="Courier New"/>
                <w:color w:val="000000"/>
                <w:szCs w:val="24"/>
              </w:rPr>
              <w:t>0</w:t>
            </w:r>
          </w:p>
        </w:tc>
        <w:tc>
          <w:tcPr>
            <w:tcW w:w="737" w:type="dxa"/>
            <w:tcBorders>
              <w:top w:val="single" w:sz="4" w:space="0" w:color="auto"/>
            </w:tcBorders>
          </w:tcPr>
          <w:p w:rsidR="000A750E" w:rsidRDefault="000A750E" w:rsidP="000C5A0B">
            <w:pPr>
              <w:autoSpaceDE w:val="0"/>
              <w:autoSpaceDN w:val="0"/>
              <w:adjustRightInd w:val="0"/>
              <w:jc w:val="center"/>
              <w:rPr>
                <w:rFonts w:ascii="Courier New" w:hAnsi="Courier New" w:cs="Courier New"/>
                <w:color w:val="000000"/>
                <w:szCs w:val="24"/>
              </w:rPr>
            </w:pPr>
            <w:r>
              <w:rPr>
                <w:rFonts w:ascii="Courier New" w:hAnsi="Courier New" w:cs="Courier New"/>
                <w:color w:val="000000"/>
                <w:szCs w:val="24"/>
              </w:rPr>
              <w:t>0</w:t>
            </w:r>
          </w:p>
        </w:tc>
        <w:tc>
          <w:tcPr>
            <w:tcW w:w="737" w:type="dxa"/>
            <w:tcBorders>
              <w:top w:val="single" w:sz="4" w:space="0" w:color="auto"/>
            </w:tcBorders>
          </w:tcPr>
          <w:p w:rsidR="000A750E" w:rsidRDefault="000A750E" w:rsidP="000C5A0B">
            <w:pPr>
              <w:autoSpaceDE w:val="0"/>
              <w:autoSpaceDN w:val="0"/>
              <w:adjustRightInd w:val="0"/>
              <w:jc w:val="center"/>
              <w:rPr>
                <w:rFonts w:ascii="Courier New" w:hAnsi="Courier New" w:cs="Courier New"/>
                <w:color w:val="000000"/>
                <w:szCs w:val="24"/>
              </w:rPr>
            </w:pPr>
            <w:r>
              <w:rPr>
                <w:rFonts w:ascii="Courier New" w:hAnsi="Courier New" w:cs="Courier New"/>
                <w:color w:val="000000"/>
                <w:szCs w:val="24"/>
              </w:rPr>
              <w:t>0</w:t>
            </w:r>
          </w:p>
        </w:tc>
        <w:tc>
          <w:tcPr>
            <w:tcW w:w="737" w:type="dxa"/>
            <w:tcBorders>
              <w:top w:val="single" w:sz="4" w:space="0" w:color="auto"/>
            </w:tcBorders>
          </w:tcPr>
          <w:p w:rsidR="000A750E" w:rsidRDefault="000A750E" w:rsidP="000C5A0B">
            <w:pPr>
              <w:autoSpaceDE w:val="0"/>
              <w:autoSpaceDN w:val="0"/>
              <w:adjustRightInd w:val="0"/>
              <w:jc w:val="center"/>
              <w:rPr>
                <w:rFonts w:ascii="Courier New" w:hAnsi="Courier New" w:cs="Courier New"/>
                <w:color w:val="000000"/>
                <w:szCs w:val="24"/>
              </w:rPr>
            </w:pPr>
            <w:r>
              <w:rPr>
                <w:rFonts w:ascii="Courier New" w:hAnsi="Courier New" w:cs="Courier New"/>
                <w:color w:val="000000"/>
                <w:szCs w:val="24"/>
              </w:rPr>
              <w:t>0</w:t>
            </w:r>
          </w:p>
        </w:tc>
        <w:tc>
          <w:tcPr>
            <w:tcW w:w="737" w:type="dxa"/>
            <w:tcBorders>
              <w:top w:val="single" w:sz="4" w:space="0" w:color="auto"/>
            </w:tcBorders>
          </w:tcPr>
          <w:p w:rsidR="000A750E" w:rsidRDefault="000A750E" w:rsidP="000C5A0B">
            <w:pPr>
              <w:autoSpaceDE w:val="0"/>
              <w:autoSpaceDN w:val="0"/>
              <w:adjustRightInd w:val="0"/>
              <w:jc w:val="center"/>
              <w:rPr>
                <w:rFonts w:ascii="Courier New" w:hAnsi="Courier New" w:cs="Courier New"/>
                <w:color w:val="000000"/>
                <w:szCs w:val="24"/>
              </w:rPr>
            </w:pPr>
            <w:r>
              <w:rPr>
                <w:rFonts w:ascii="Courier New" w:hAnsi="Courier New" w:cs="Courier New"/>
                <w:color w:val="000000"/>
                <w:szCs w:val="24"/>
              </w:rPr>
              <w:t>0</w:t>
            </w:r>
          </w:p>
        </w:tc>
        <w:tc>
          <w:tcPr>
            <w:tcW w:w="737" w:type="dxa"/>
            <w:tcBorders>
              <w:top w:val="single" w:sz="4" w:space="0" w:color="auto"/>
            </w:tcBorders>
          </w:tcPr>
          <w:p w:rsidR="000A750E" w:rsidRDefault="000A750E" w:rsidP="000C5A0B">
            <w:pPr>
              <w:autoSpaceDE w:val="0"/>
              <w:autoSpaceDN w:val="0"/>
              <w:adjustRightInd w:val="0"/>
              <w:jc w:val="center"/>
              <w:rPr>
                <w:rFonts w:ascii="Courier New" w:hAnsi="Courier New" w:cs="Courier New"/>
                <w:color w:val="000000"/>
                <w:szCs w:val="24"/>
              </w:rPr>
            </w:pPr>
            <w:r>
              <w:rPr>
                <w:rFonts w:ascii="Courier New" w:hAnsi="Courier New" w:cs="Courier New"/>
                <w:color w:val="000000"/>
                <w:szCs w:val="24"/>
              </w:rPr>
              <w:t>1</w:t>
            </w:r>
          </w:p>
        </w:tc>
      </w:tr>
    </w:tbl>
    <w:p w:rsidR="000A750E" w:rsidRDefault="000A750E" w:rsidP="000A750E">
      <w:pPr>
        <w:autoSpaceDE w:val="0"/>
        <w:autoSpaceDN w:val="0"/>
        <w:adjustRightInd w:val="0"/>
        <w:spacing w:after="0" w:line="240" w:lineRule="auto"/>
        <w:rPr>
          <w:rFonts w:ascii="Courier New" w:hAnsi="Courier New" w:cs="Courier New"/>
          <w:color w:val="000000"/>
          <w:szCs w:val="24"/>
        </w:rPr>
      </w:pPr>
    </w:p>
    <w:p w:rsidR="000A750E" w:rsidRDefault="000A750E" w:rsidP="00A176C8">
      <w:pPr>
        <w:autoSpaceDE w:val="0"/>
        <w:autoSpaceDN w:val="0"/>
        <w:adjustRightInd w:val="0"/>
        <w:spacing w:after="0" w:line="240" w:lineRule="auto"/>
        <w:jc w:val="both"/>
        <w:rPr>
          <w:rFonts w:cs="Times New Roman"/>
          <w:color w:val="000000"/>
          <w:sz w:val="24"/>
          <w:szCs w:val="24"/>
        </w:rPr>
      </w:pPr>
      <w:r>
        <w:rPr>
          <w:rFonts w:cs="Times New Roman"/>
          <w:color w:val="000000"/>
          <w:sz w:val="24"/>
          <w:szCs w:val="24"/>
        </w:rPr>
        <w:t xml:space="preserve">If we </w:t>
      </w:r>
      <w:r w:rsidR="00584A63">
        <w:rPr>
          <w:rFonts w:cs="Times New Roman"/>
          <w:color w:val="000000"/>
          <w:sz w:val="24"/>
          <w:szCs w:val="24"/>
        </w:rPr>
        <w:t>don’t care about card ranks</w:t>
      </w:r>
      <w:r>
        <w:rPr>
          <w:rFonts w:cs="Times New Roman"/>
          <w:color w:val="000000"/>
          <w:sz w:val="24"/>
          <w:szCs w:val="24"/>
        </w:rPr>
        <w:t>, we can sum along the columns:</w:t>
      </w:r>
    </w:p>
    <w:p w:rsidR="000A750E" w:rsidRDefault="000A750E" w:rsidP="000A750E">
      <w:pPr>
        <w:autoSpaceDE w:val="0"/>
        <w:autoSpaceDN w:val="0"/>
        <w:adjustRightInd w:val="0"/>
        <w:spacing w:after="0" w:line="240" w:lineRule="auto"/>
        <w:rPr>
          <w:rFonts w:cs="Times New Roman"/>
          <w:color w:val="000000"/>
          <w:sz w:val="24"/>
          <w:szCs w:val="24"/>
        </w:rPr>
      </w:pPr>
    </w:p>
    <w:p w:rsidR="000A750E" w:rsidRDefault="000A750E" w:rsidP="000A750E">
      <w:pPr>
        <w:autoSpaceDE w:val="0"/>
        <w:autoSpaceDN w:val="0"/>
        <w:adjustRightInd w:val="0"/>
        <w:spacing w:after="0" w:line="240" w:lineRule="auto"/>
        <w:rPr>
          <w:rFonts w:ascii="Courier New" w:hAnsi="Courier New" w:cs="Courier New"/>
          <w:color w:val="000000"/>
          <w:szCs w:val="24"/>
        </w:rPr>
      </w:pPr>
      <w:r>
        <w:rPr>
          <w:rFonts w:ascii="Courier New" w:hAnsi="Courier New" w:cs="Courier New"/>
          <w:color w:val="000000"/>
          <w:szCs w:val="24"/>
        </w:rPr>
        <w:t>sum(</w:t>
      </w:r>
      <w:proofErr w:type="spellStart"/>
      <w:r>
        <w:rPr>
          <w:rFonts w:ascii="Courier New" w:hAnsi="Courier New" w:cs="Courier New"/>
          <w:color w:val="000000"/>
          <w:szCs w:val="24"/>
        </w:rPr>
        <w:t>CardMatrix</w:t>
      </w:r>
      <w:proofErr w:type="spellEnd"/>
      <w:r>
        <w:rPr>
          <w:rFonts w:ascii="Courier New" w:hAnsi="Courier New" w:cs="Courier New"/>
          <w:color w:val="000000"/>
          <w:szCs w:val="24"/>
        </w:rPr>
        <w:t>, 2)</w:t>
      </w:r>
    </w:p>
    <w:p w:rsidR="000A750E" w:rsidRDefault="000A750E" w:rsidP="000A750E">
      <w:pPr>
        <w:autoSpaceDE w:val="0"/>
        <w:autoSpaceDN w:val="0"/>
        <w:adjustRightInd w:val="0"/>
        <w:spacing w:after="0" w:line="240" w:lineRule="auto"/>
        <w:rPr>
          <w:rFonts w:cs="Times New Roman"/>
          <w:color w:val="000000"/>
          <w:sz w:val="24"/>
          <w:szCs w:val="24"/>
        </w:rPr>
      </w:pPr>
    </w:p>
    <w:tbl>
      <w:tblPr>
        <w:tblStyle w:val="TableGrid"/>
        <w:tblW w:w="0" w:type="auto"/>
        <w:tblLook w:val="04A0"/>
      </w:tblPr>
      <w:tblGrid>
        <w:gridCol w:w="1008"/>
        <w:gridCol w:w="1008"/>
      </w:tblGrid>
      <w:tr w:rsidR="000A750E" w:rsidTr="00DB53BA">
        <w:tc>
          <w:tcPr>
            <w:tcW w:w="1008" w:type="dxa"/>
            <w:tcBorders>
              <w:top w:val="nil"/>
              <w:left w:val="nil"/>
              <w:bottom w:val="nil"/>
              <w:right w:val="single" w:sz="4" w:space="0" w:color="auto"/>
            </w:tcBorders>
          </w:tcPr>
          <w:p w:rsidR="000A750E" w:rsidRPr="00F61EE1" w:rsidRDefault="000A750E" w:rsidP="000C5A0B">
            <w:pPr>
              <w:autoSpaceDE w:val="0"/>
              <w:autoSpaceDN w:val="0"/>
              <w:adjustRightInd w:val="0"/>
              <w:jc w:val="center"/>
              <w:rPr>
                <w:rFonts w:cs="Times New Roman"/>
                <w:sz w:val="24"/>
                <w:szCs w:val="24"/>
              </w:rPr>
            </w:pPr>
            <w:r>
              <w:rPr>
                <w:rFonts w:ascii="Courier New" w:hAnsi="Courier New" w:cs="Courier New"/>
                <w:color w:val="A020F0"/>
                <w:sz w:val="20"/>
                <w:szCs w:val="20"/>
              </w:rPr>
              <w:t>'S'</w:t>
            </w:r>
            <w:r>
              <w:rPr>
                <w:rFonts w:cs="Times New Roman"/>
                <w:color w:val="A020F0"/>
                <w:sz w:val="20"/>
                <w:szCs w:val="20"/>
              </w:rPr>
              <w:t xml:space="preserve"> </w:t>
            </w:r>
            <w:r w:rsidRPr="00F61EE1">
              <w:rPr>
                <w:rFonts w:cs="Times New Roman"/>
                <w:sz w:val="20"/>
                <w:szCs w:val="20"/>
              </w:rPr>
              <w:t>(</w:t>
            </w:r>
            <w:r w:rsidRPr="000D21E0">
              <w:rPr>
                <w:rStyle w:val="spades"/>
                <w:color w:val="000000"/>
                <w:sz w:val="24"/>
                <w:szCs w:val="24"/>
              </w:rPr>
              <w:t>♠</w:t>
            </w:r>
            <w:r w:rsidRPr="00F61EE1">
              <w:rPr>
                <w:rFonts w:cs="Times New Roman"/>
                <w:sz w:val="20"/>
                <w:szCs w:val="20"/>
              </w:rPr>
              <w:t>)</w:t>
            </w:r>
          </w:p>
        </w:tc>
        <w:tc>
          <w:tcPr>
            <w:tcW w:w="1008" w:type="dxa"/>
            <w:tcBorders>
              <w:left w:val="single" w:sz="4" w:space="0" w:color="auto"/>
            </w:tcBorders>
          </w:tcPr>
          <w:p w:rsidR="000A750E" w:rsidRPr="00CF27BD" w:rsidRDefault="000A750E" w:rsidP="000C5A0B">
            <w:pPr>
              <w:autoSpaceDE w:val="0"/>
              <w:autoSpaceDN w:val="0"/>
              <w:adjustRightInd w:val="0"/>
              <w:jc w:val="center"/>
              <w:rPr>
                <w:rFonts w:ascii="Courier New" w:hAnsi="Courier New" w:cs="Courier New"/>
                <w:color w:val="000000"/>
                <w:szCs w:val="24"/>
              </w:rPr>
            </w:pPr>
            <w:r>
              <w:rPr>
                <w:rFonts w:ascii="Courier New" w:hAnsi="Courier New" w:cs="Courier New"/>
                <w:color w:val="000000"/>
                <w:szCs w:val="24"/>
              </w:rPr>
              <w:t>0</w:t>
            </w:r>
          </w:p>
        </w:tc>
      </w:tr>
      <w:tr w:rsidR="000A750E" w:rsidTr="00DB53BA">
        <w:tc>
          <w:tcPr>
            <w:tcW w:w="1008" w:type="dxa"/>
            <w:tcBorders>
              <w:top w:val="nil"/>
              <w:left w:val="nil"/>
              <w:bottom w:val="nil"/>
              <w:right w:val="single" w:sz="4" w:space="0" w:color="auto"/>
            </w:tcBorders>
          </w:tcPr>
          <w:p w:rsidR="000A750E" w:rsidRDefault="000A750E" w:rsidP="000C5A0B">
            <w:pPr>
              <w:autoSpaceDE w:val="0"/>
              <w:autoSpaceDN w:val="0"/>
              <w:adjustRightInd w:val="0"/>
              <w:jc w:val="center"/>
              <w:rPr>
                <w:rFonts w:cs="Times New Roman"/>
                <w:sz w:val="24"/>
                <w:szCs w:val="24"/>
              </w:rPr>
            </w:pPr>
            <w:r>
              <w:rPr>
                <w:rFonts w:ascii="Courier New" w:hAnsi="Courier New" w:cs="Courier New"/>
                <w:color w:val="A020F0"/>
                <w:sz w:val="20"/>
                <w:szCs w:val="20"/>
              </w:rPr>
              <w:t>'D'</w:t>
            </w:r>
            <w:r>
              <w:rPr>
                <w:rFonts w:cs="Times New Roman"/>
                <w:color w:val="A020F0"/>
                <w:sz w:val="20"/>
                <w:szCs w:val="20"/>
              </w:rPr>
              <w:t xml:space="preserve"> </w:t>
            </w:r>
            <w:r w:rsidRPr="00F61EE1">
              <w:rPr>
                <w:rFonts w:cs="Times New Roman"/>
                <w:sz w:val="20"/>
                <w:szCs w:val="20"/>
              </w:rPr>
              <w:t>(</w:t>
            </w:r>
            <w:r w:rsidRPr="000D21E0">
              <w:rPr>
                <w:rStyle w:val="diamonds"/>
                <w:color w:val="FF0000"/>
                <w:sz w:val="24"/>
                <w:szCs w:val="24"/>
              </w:rPr>
              <w:t>♦</w:t>
            </w:r>
            <w:r w:rsidRPr="00F61EE1">
              <w:rPr>
                <w:rFonts w:cs="Times New Roman"/>
                <w:sz w:val="20"/>
                <w:szCs w:val="20"/>
              </w:rPr>
              <w:t>)</w:t>
            </w:r>
          </w:p>
        </w:tc>
        <w:tc>
          <w:tcPr>
            <w:tcW w:w="1008" w:type="dxa"/>
            <w:tcBorders>
              <w:left w:val="single" w:sz="4" w:space="0" w:color="auto"/>
            </w:tcBorders>
          </w:tcPr>
          <w:p w:rsidR="000A750E" w:rsidRPr="00CF27BD" w:rsidRDefault="000A750E" w:rsidP="000C5A0B">
            <w:pPr>
              <w:autoSpaceDE w:val="0"/>
              <w:autoSpaceDN w:val="0"/>
              <w:adjustRightInd w:val="0"/>
              <w:jc w:val="center"/>
              <w:rPr>
                <w:rFonts w:ascii="Courier New" w:hAnsi="Courier New" w:cs="Courier New"/>
                <w:color w:val="000000"/>
                <w:szCs w:val="24"/>
              </w:rPr>
            </w:pPr>
            <w:r w:rsidRPr="00CF27BD">
              <w:rPr>
                <w:rFonts w:ascii="Courier New" w:hAnsi="Courier New" w:cs="Courier New"/>
                <w:color w:val="000000"/>
                <w:szCs w:val="24"/>
              </w:rPr>
              <w:t>1</w:t>
            </w:r>
          </w:p>
        </w:tc>
      </w:tr>
      <w:tr w:rsidR="000A750E" w:rsidTr="00DB53BA">
        <w:tc>
          <w:tcPr>
            <w:tcW w:w="1008" w:type="dxa"/>
            <w:tcBorders>
              <w:top w:val="nil"/>
              <w:left w:val="nil"/>
              <w:bottom w:val="nil"/>
              <w:right w:val="single" w:sz="4" w:space="0" w:color="auto"/>
            </w:tcBorders>
          </w:tcPr>
          <w:p w:rsidR="000A750E" w:rsidRDefault="000A750E" w:rsidP="000C5A0B">
            <w:pPr>
              <w:autoSpaceDE w:val="0"/>
              <w:autoSpaceDN w:val="0"/>
              <w:adjustRightInd w:val="0"/>
              <w:jc w:val="center"/>
              <w:rPr>
                <w:rFonts w:cs="Times New Roman"/>
                <w:sz w:val="24"/>
                <w:szCs w:val="24"/>
              </w:rPr>
            </w:pPr>
            <w:r>
              <w:rPr>
                <w:rFonts w:ascii="Courier New" w:hAnsi="Courier New" w:cs="Courier New"/>
                <w:color w:val="A020F0"/>
                <w:sz w:val="20"/>
                <w:szCs w:val="20"/>
              </w:rPr>
              <w:t>'H'</w:t>
            </w:r>
            <w:r>
              <w:rPr>
                <w:rFonts w:cs="Times New Roman"/>
                <w:color w:val="A020F0"/>
                <w:sz w:val="20"/>
                <w:szCs w:val="20"/>
              </w:rPr>
              <w:t xml:space="preserve"> </w:t>
            </w:r>
            <w:r w:rsidRPr="00F61EE1">
              <w:rPr>
                <w:rFonts w:cs="Times New Roman"/>
                <w:sz w:val="20"/>
                <w:szCs w:val="20"/>
              </w:rPr>
              <w:t>(</w:t>
            </w:r>
            <w:r w:rsidRPr="000D21E0">
              <w:rPr>
                <w:rStyle w:val="hearts"/>
                <w:color w:val="FF0000"/>
                <w:sz w:val="24"/>
                <w:szCs w:val="24"/>
              </w:rPr>
              <w:t>♥</w:t>
            </w:r>
            <w:r w:rsidRPr="00F61EE1">
              <w:rPr>
                <w:rFonts w:cs="Times New Roman"/>
                <w:sz w:val="20"/>
                <w:szCs w:val="20"/>
              </w:rPr>
              <w:t>)</w:t>
            </w:r>
          </w:p>
        </w:tc>
        <w:tc>
          <w:tcPr>
            <w:tcW w:w="1008" w:type="dxa"/>
            <w:tcBorders>
              <w:left w:val="single" w:sz="4" w:space="0" w:color="auto"/>
            </w:tcBorders>
          </w:tcPr>
          <w:p w:rsidR="000A750E" w:rsidRPr="00CF27BD" w:rsidRDefault="000A750E" w:rsidP="000C5A0B">
            <w:pPr>
              <w:autoSpaceDE w:val="0"/>
              <w:autoSpaceDN w:val="0"/>
              <w:adjustRightInd w:val="0"/>
              <w:jc w:val="center"/>
              <w:rPr>
                <w:rFonts w:ascii="Courier New" w:hAnsi="Courier New" w:cs="Courier New"/>
                <w:color w:val="000000"/>
                <w:szCs w:val="24"/>
              </w:rPr>
            </w:pPr>
            <w:r w:rsidRPr="00CF27BD">
              <w:rPr>
                <w:rFonts w:ascii="Courier New" w:hAnsi="Courier New" w:cs="Courier New"/>
                <w:color w:val="000000"/>
                <w:szCs w:val="24"/>
              </w:rPr>
              <w:t>0</w:t>
            </w:r>
          </w:p>
        </w:tc>
      </w:tr>
      <w:tr w:rsidR="000A750E" w:rsidTr="00DB53BA">
        <w:tc>
          <w:tcPr>
            <w:tcW w:w="1008" w:type="dxa"/>
            <w:tcBorders>
              <w:top w:val="nil"/>
              <w:left w:val="nil"/>
              <w:bottom w:val="nil"/>
              <w:right w:val="single" w:sz="4" w:space="0" w:color="auto"/>
            </w:tcBorders>
          </w:tcPr>
          <w:p w:rsidR="000A750E" w:rsidRDefault="000A750E" w:rsidP="000C5A0B">
            <w:pPr>
              <w:autoSpaceDE w:val="0"/>
              <w:autoSpaceDN w:val="0"/>
              <w:adjustRightInd w:val="0"/>
              <w:jc w:val="center"/>
              <w:rPr>
                <w:rFonts w:cs="Times New Roman"/>
                <w:sz w:val="24"/>
                <w:szCs w:val="24"/>
              </w:rPr>
            </w:pPr>
            <w:r>
              <w:rPr>
                <w:rFonts w:ascii="Courier New" w:hAnsi="Courier New" w:cs="Courier New"/>
                <w:color w:val="A020F0"/>
                <w:sz w:val="20"/>
                <w:szCs w:val="20"/>
              </w:rPr>
              <w:t>'C'</w:t>
            </w:r>
            <w:r>
              <w:rPr>
                <w:rFonts w:cs="Times New Roman"/>
                <w:color w:val="A020F0"/>
                <w:sz w:val="20"/>
                <w:szCs w:val="20"/>
              </w:rPr>
              <w:t xml:space="preserve"> </w:t>
            </w:r>
            <w:r w:rsidRPr="00F61EE1">
              <w:rPr>
                <w:rFonts w:cs="Times New Roman"/>
                <w:sz w:val="20"/>
                <w:szCs w:val="20"/>
              </w:rPr>
              <w:t>(</w:t>
            </w:r>
            <w:r w:rsidRPr="000D21E0">
              <w:rPr>
                <w:rStyle w:val="clubs"/>
                <w:color w:val="000000"/>
                <w:sz w:val="24"/>
                <w:szCs w:val="24"/>
              </w:rPr>
              <w:t>♣</w:t>
            </w:r>
            <w:r w:rsidRPr="00F61EE1">
              <w:rPr>
                <w:rFonts w:cs="Times New Roman"/>
                <w:sz w:val="20"/>
                <w:szCs w:val="20"/>
              </w:rPr>
              <w:t>)</w:t>
            </w:r>
          </w:p>
        </w:tc>
        <w:tc>
          <w:tcPr>
            <w:tcW w:w="1008" w:type="dxa"/>
            <w:tcBorders>
              <w:left w:val="single" w:sz="4" w:space="0" w:color="auto"/>
            </w:tcBorders>
          </w:tcPr>
          <w:p w:rsidR="000A750E" w:rsidRPr="00CF27BD" w:rsidRDefault="000A750E" w:rsidP="000C5A0B">
            <w:pPr>
              <w:autoSpaceDE w:val="0"/>
              <w:autoSpaceDN w:val="0"/>
              <w:adjustRightInd w:val="0"/>
              <w:jc w:val="center"/>
              <w:rPr>
                <w:rFonts w:ascii="Courier New" w:hAnsi="Courier New" w:cs="Courier New"/>
                <w:color w:val="000000"/>
                <w:szCs w:val="24"/>
              </w:rPr>
            </w:pPr>
            <w:r w:rsidRPr="00CF27BD">
              <w:rPr>
                <w:rFonts w:ascii="Courier New" w:hAnsi="Courier New" w:cs="Courier New"/>
                <w:color w:val="000000"/>
                <w:szCs w:val="24"/>
              </w:rPr>
              <w:t>1</w:t>
            </w:r>
          </w:p>
        </w:tc>
      </w:tr>
    </w:tbl>
    <w:p w:rsidR="000A750E" w:rsidRDefault="000A750E" w:rsidP="000A750E">
      <w:pPr>
        <w:autoSpaceDE w:val="0"/>
        <w:autoSpaceDN w:val="0"/>
        <w:adjustRightInd w:val="0"/>
        <w:spacing w:after="0" w:line="240" w:lineRule="auto"/>
        <w:rPr>
          <w:rFonts w:cs="Times New Roman"/>
          <w:color w:val="000000"/>
          <w:sz w:val="24"/>
          <w:szCs w:val="24"/>
        </w:rPr>
      </w:pPr>
    </w:p>
    <w:p w:rsidR="000A750E" w:rsidRDefault="000A750E" w:rsidP="00A176C8">
      <w:pPr>
        <w:autoSpaceDE w:val="0"/>
        <w:autoSpaceDN w:val="0"/>
        <w:adjustRightInd w:val="0"/>
        <w:spacing w:after="0" w:line="240" w:lineRule="auto"/>
        <w:jc w:val="both"/>
        <w:rPr>
          <w:rFonts w:cs="Times New Roman"/>
          <w:color w:val="000000"/>
          <w:sz w:val="24"/>
          <w:szCs w:val="24"/>
        </w:rPr>
      </w:pPr>
      <w:r>
        <w:rPr>
          <w:rFonts w:cs="Times New Roman"/>
          <w:color w:val="000000"/>
          <w:sz w:val="24"/>
          <w:szCs w:val="24"/>
        </w:rPr>
        <w:t>This sort of formatting will allow us to count the various different hands that P2 can make based on P1’s cards in an efficient manner, without the use of excessive conditional statements. (In fact, the implementation in the following tasks can easily be extended to more players when this sort of organization is used). Also note that since the order of the cards does not matter, only combinations along with the addition and multiplication principles are needed throughout this assignment (no permutations</w:t>
      </w:r>
      <w:r w:rsidR="002B1343">
        <w:rPr>
          <w:rFonts w:cs="Times New Roman"/>
          <w:color w:val="000000"/>
          <w:sz w:val="24"/>
          <w:szCs w:val="24"/>
        </w:rPr>
        <w:t xml:space="preserve"> necessary</w:t>
      </w:r>
      <w:r>
        <w:rPr>
          <w:rFonts w:cs="Times New Roman"/>
          <w:color w:val="000000"/>
          <w:sz w:val="24"/>
          <w:szCs w:val="24"/>
        </w:rPr>
        <w:t>).</w:t>
      </w:r>
    </w:p>
    <w:p w:rsidR="000A750E" w:rsidRDefault="000A750E" w:rsidP="000A750E">
      <w:pPr>
        <w:autoSpaceDE w:val="0"/>
        <w:autoSpaceDN w:val="0"/>
        <w:adjustRightInd w:val="0"/>
        <w:spacing w:after="0" w:line="240" w:lineRule="auto"/>
        <w:rPr>
          <w:rFonts w:cs="Times New Roman"/>
          <w:color w:val="000000"/>
          <w:sz w:val="24"/>
          <w:szCs w:val="24"/>
        </w:rPr>
      </w:pPr>
    </w:p>
    <w:p w:rsidR="000A750E" w:rsidRDefault="000A750E" w:rsidP="00A176C8">
      <w:pPr>
        <w:autoSpaceDE w:val="0"/>
        <w:autoSpaceDN w:val="0"/>
        <w:adjustRightInd w:val="0"/>
        <w:spacing w:after="0" w:line="240" w:lineRule="auto"/>
        <w:jc w:val="both"/>
        <w:rPr>
          <w:rStyle w:val="clubs"/>
          <w:color w:val="000000"/>
          <w:sz w:val="24"/>
          <w:szCs w:val="24"/>
        </w:rPr>
      </w:pPr>
      <w:r>
        <w:rPr>
          <w:rFonts w:cs="Times New Roman"/>
          <w:b/>
          <w:color w:val="000000"/>
          <w:sz w:val="24"/>
          <w:szCs w:val="24"/>
        </w:rPr>
        <w:t>Task 1:</w:t>
      </w:r>
      <w:r>
        <w:rPr>
          <w:rFonts w:cs="Times New Roman"/>
          <w:color w:val="000000"/>
          <w:sz w:val="24"/>
          <w:szCs w:val="24"/>
        </w:rPr>
        <w:t xml:space="preserve"> Compute the probability that P2 has a pair. As a warm-up, consider the following specific situation: P1 is dealt </w:t>
      </w:r>
      <w:r w:rsidRPr="000D21E0">
        <w:rPr>
          <w:rStyle w:val="hearts"/>
          <w:color w:val="FF0000"/>
          <w:sz w:val="24"/>
          <w:szCs w:val="24"/>
        </w:rPr>
        <w:t>J</w:t>
      </w:r>
      <w:r w:rsidRPr="000D21E0">
        <w:rPr>
          <w:rStyle w:val="diamonds"/>
          <w:color w:val="FF0000"/>
          <w:sz w:val="24"/>
          <w:szCs w:val="24"/>
        </w:rPr>
        <w:t>♦</w:t>
      </w:r>
      <w:r w:rsidRPr="000D21E0">
        <w:rPr>
          <w:rStyle w:val="diamonds"/>
          <w:sz w:val="24"/>
          <w:szCs w:val="24"/>
        </w:rPr>
        <w:t>2</w:t>
      </w:r>
      <w:r w:rsidRPr="000D21E0">
        <w:rPr>
          <w:rStyle w:val="clubs"/>
          <w:color w:val="000000"/>
          <w:sz w:val="24"/>
          <w:szCs w:val="24"/>
        </w:rPr>
        <w:t>♣</w:t>
      </w:r>
      <w:r>
        <w:rPr>
          <w:rStyle w:val="clubs"/>
          <w:color w:val="000000"/>
          <w:sz w:val="24"/>
          <w:szCs w:val="24"/>
        </w:rPr>
        <w:t>. Then, the total number of pairs that P2 can make in this situation is:</w:t>
      </w:r>
    </w:p>
    <w:p w:rsidR="000A750E" w:rsidRDefault="000A750E" w:rsidP="000A750E">
      <w:pPr>
        <w:autoSpaceDE w:val="0"/>
        <w:autoSpaceDN w:val="0"/>
        <w:adjustRightInd w:val="0"/>
        <w:spacing w:after="0" w:line="240" w:lineRule="auto"/>
        <w:rPr>
          <w:rStyle w:val="clubs"/>
          <w:color w:val="000000"/>
          <w:sz w:val="24"/>
          <w:szCs w:val="24"/>
        </w:rPr>
      </w:pPr>
    </w:p>
    <w:p w:rsidR="000A750E" w:rsidRDefault="000A750E" w:rsidP="00A176C8">
      <w:pPr>
        <w:autoSpaceDE w:val="0"/>
        <w:autoSpaceDN w:val="0"/>
        <w:adjustRightInd w:val="0"/>
        <w:spacing w:after="0" w:line="240" w:lineRule="auto"/>
        <w:jc w:val="both"/>
        <w:rPr>
          <w:rStyle w:val="clubs"/>
          <w:color w:val="000000"/>
          <w:sz w:val="24"/>
          <w:szCs w:val="24"/>
        </w:rPr>
      </w:pPr>
      <m:oMathPara>
        <m:oMath>
          <m:r>
            <w:rPr>
              <w:rFonts w:ascii="Cambria Math" w:hAnsi="Cambria Math"/>
              <w:color w:val="000000"/>
              <w:sz w:val="24"/>
              <w:szCs w:val="24"/>
            </w:rPr>
            <m:t xml:space="preserve"># </m:t>
          </m:r>
          <m:r>
            <m:rPr>
              <m:nor/>
            </m:rPr>
            <w:rPr>
              <w:rFonts w:ascii="Cambria Math" w:hAnsi="Cambria Math"/>
              <w:color w:val="000000"/>
              <w:sz w:val="24"/>
              <w:szCs w:val="24"/>
            </w:rPr>
            <m:t>of one pair for P2</m:t>
          </m:r>
          <m:r>
            <w:rPr>
              <w:rFonts w:ascii="Cambria Math" w:hAnsi="Cambria Math"/>
              <w:color w:val="000000"/>
              <w:sz w:val="24"/>
              <w:szCs w:val="24"/>
            </w:rPr>
            <m:t>=11∙</m:t>
          </m:r>
          <m:d>
            <m:dPr>
              <m:ctrlPr>
                <w:rPr>
                  <w:rFonts w:ascii="Cambria Math" w:hAnsi="Cambria Math"/>
                  <w:i/>
                  <w:color w:val="000000"/>
                  <w:sz w:val="24"/>
                  <w:szCs w:val="24"/>
                </w:rPr>
              </m:ctrlPr>
            </m:dPr>
            <m:e>
              <m:f>
                <m:fPr>
                  <m:type m:val="noBar"/>
                  <m:ctrlPr>
                    <w:rPr>
                      <w:rFonts w:ascii="Cambria Math" w:hAnsi="Cambria Math"/>
                      <w:i/>
                      <w:color w:val="000000"/>
                      <w:sz w:val="24"/>
                      <w:szCs w:val="24"/>
                    </w:rPr>
                  </m:ctrlPr>
                </m:fPr>
                <m:num>
                  <m:r>
                    <w:rPr>
                      <w:rFonts w:ascii="Cambria Math" w:hAnsi="Cambria Math"/>
                      <w:color w:val="000000"/>
                      <w:sz w:val="24"/>
                      <w:szCs w:val="24"/>
                    </w:rPr>
                    <m:t>4</m:t>
                  </m:r>
                </m:num>
                <m:den>
                  <m:r>
                    <w:rPr>
                      <w:rFonts w:ascii="Cambria Math" w:hAnsi="Cambria Math"/>
                      <w:color w:val="000000"/>
                      <w:sz w:val="24"/>
                      <w:szCs w:val="24"/>
                    </w:rPr>
                    <m:t>2</m:t>
                  </m:r>
                </m:den>
              </m:f>
            </m:e>
          </m:d>
          <m:r>
            <w:rPr>
              <w:rFonts w:ascii="Cambria Math" w:eastAsiaTheme="minorEastAsia" w:hAnsi="Cambria Math"/>
              <w:color w:val="000000"/>
              <w:sz w:val="24"/>
              <w:szCs w:val="24"/>
            </w:rPr>
            <m:t>+2</m:t>
          </m:r>
          <m:d>
            <m:dPr>
              <m:ctrlPr>
                <w:rPr>
                  <w:rFonts w:ascii="Cambria Math" w:eastAsiaTheme="minorEastAsia" w:hAnsi="Cambria Math"/>
                  <w:i/>
                  <w:color w:val="000000"/>
                  <w:sz w:val="24"/>
                  <w:szCs w:val="24"/>
                </w:rPr>
              </m:ctrlPr>
            </m:dPr>
            <m:e>
              <m:f>
                <m:fPr>
                  <m:type m:val="noBar"/>
                  <m:ctrlPr>
                    <w:rPr>
                      <w:rFonts w:ascii="Cambria Math" w:eastAsiaTheme="minorEastAsia" w:hAnsi="Cambria Math"/>
                      <w:i/>
                      <w:color w:val="000000"/>
                      <w:sz w:val="24"/>
                      <w:szCs w:val="24"/>
                    </w:rPr>
                  </m:ctrlPr>
                </m:fPr>
                <m:num>
                  <m:r>
                    <w:rPr>
                      <w:rFonts w:ascii="Cambria Math" w:hAnsi="Cambria Math"/>
                      <w:color w:val="000000"/>
                      <w:sz w:val="24"/>
                      <w:szCs w:val="24"/>
                    </w:rPr>
                    <m:t>3</m:t>
                  </m:r>
                </m:num>
                <m:den>
                  <m:r>
                    <w:rPr>
                      <w:rFonts w:ascii="Cambria Math" w:hAnsi="Cambria Math"/>
                      <w:color w:val="000000"/>
                      <w:sz w:val="24"/>
                      <w:szCs w:val="24"/>
                    </w:rPr>
                    <m:t>2</m:t>
                  </m:r>
                </m:den>
              </m:f>
            </m:e>
          </m:d>
          <m:r>
            <w:rPr>
              <w:rFonts w:ascii="Cambria Math" w:eastAsiaTheme="minorEastAsia" w:hAnsi="Cambria Math"/>
              <w:color w:val="000000"/>
              <w:sz w:val="24"/>
              <w:szCs w:val="24"/>
            </w:rPr>
            <m:t xml:space="preserve"> .</m:t>
          </m:r>
        </m:oMath>
      </m:oMathPara>
      <w:r>
        <w:rPr>
          <w:rFonts w:eastAsiaTheme="minorEastAsia"/>
          <w:color w:val="000000"/>
          <w:sz w:val="24"/>
          <w:szCs w:val="24"/>
        </w:rPr>
        <w:br/>
      </w:r>
      <w:r>
        <w:rPr>
          <w:rFonts w:eastAsiaTheme="minorEastAsia"/>
          <w:color w:val="000000"/>
          <w:sz w:val="24"/>
          <w:szCs w:val="24"/>
        </w:rPr>
        <w:br/>
        <w:t xml:space="preserve">If P2 has a pair of Jacks, it must be formed from the 3 Jacks left in the deck since P1 </w:t>
      </w:r>
      <w:r w:rsidR="00AE18DB">
        <w:rPr>
          <w:rFonts w:eastAsiaTheme="minorEastAsia"/>
          <w:color w:val="000000"/>
          <w:sz w:val="24"/>
          <w:szCs w:val="24"/>
        </w:rPr>
        <w:t xml:space="preserve">already </w:t>
      </w:r>
      <w:r>
        <w:rPr>
          <w:rFonts w:eastAsiaTheme="minorEastAsia"/>
          <w:color w:val="000000"/>
          <w:sz w:val="24"/>
          <w:szCs w:val="24"/>
        </w:rPr>
        <w:t xml:space="preserve">has a </w:t>
      </w:r>
      <w:r w:rsidRPr="000D21E0">
        <w:rPr>
          <w:rStyle w:val="hearts"/>
          <w:color w:val="FF0000"/>
          <w:sz w:val="24"/>
          <w:szCs w:val="24"/>
        </w:rPr>
        <w:t>J</w:t>
      </w:r>
      <w:r w:rsidRPr="000D21E0">
        <w:rPr>
          <w:rStyle w:val="diamonds"/>
          <w:color w:val="FF0000"/>
          <w:sz w:val="24"/>
          <w:szCs w:val="24"/>
        </w:rPr>
        <w:t>♦</w:t>
      </w:r>
      <w:r>
        <w:rPr>
          <w:rStyle w:val="diamonds"/>
          <w:sz w:val="24"/>
          <w:szCs w:val="24"/>
        </w:rPr>
        <w:t xml:space="preserve">. The same logic applies for a pair of </w:t>
      </w:r>
      <w:r w:rsidRPr="000D21E0">
        <w:rPr>
          <w:rStyle w:val="diamonds"/>
          <w:sz w:val="24"/>
          <w:szCs w:val="24"/>
        </w:rPr>
        <w:t>2</w:t>
      </w:r>
      <w:r w:rsidRPr="000D21E0">
        <w:rPr>
          <w:rStyle w:val="clubs"/>
          <w:color w:val="000000"/>
          <w:sz w:val="24"/>
          <w:szCs w:val="24"/>
        </w:rPr>
        <w:t>♣</w:t>
      </w:r>
      <w:r>
        <w:rPr>
          <w:rStyle w:val="clubs"/>
          <w:color w:val="000000"/>
          <w:sz w:val="24"/>
          <w:szCs w:val="24"/>
        </w:rPr>
        <w:t>. For the remaining</w:t>
      </w:r>
      <w:r w:rsidR="007A577B">
        <w:rPr>
          <w:rStyle w:val="clubs"/>
          <w:color w:val="000000"/>
          <w:sz w:val="24"/>
          <w:szCs w:val="24"/>
        </w:rPr>
        <w:t xml:space="preserve"> </w:t>
      </w:r>
      <w:r>
        <w:rPr>
          <w:rStyle w:val="clubs"/>
          <w:color w:val="000000"/>
          <w:sz w:val="24"/>
          <w:szCs w:val="24"/>
        </w:rPr>
        <w:t>card ranks, there are 4 available suits in each.</w:t>
      </w:r>
    </w:p>
    <w:p w:rsidR="000A750E" w:rsidRDefault="000A750E" w:rsidP="000A750E">
      <w:pPr>
        <w:autoSpaceDE w:val="0"/>
        <w:autoSpaceDN w:val="0"/>
        <w:adjustRightInd w:val="0"/>
        <w:spacing w:after="0" w:line="240" w:lineRule="auto"/>
        <w:rPr>
          <w:rStyle w:val="clubs"/>
          <w:color w:val="000000"/>
          <w:sz w:val="24"/>
          <w:szCs w:val="24"/>
        </w:rPr>
      </w:pPr>
    </w:p>
    <w:p w:rsidR="000A750E" w:rsidRDefault="000A750E" w:rsidP="000A750E">
      <w:pPr>
        <w:autoSpaceDE w:val="0"/>
        <w:autoSpaceDN w:val="0"/>
        <w:adjustRightInd w:val="0"/>
        <w:spacing w:after="0" w:line="240" w:lineRule="auto"/>
        <w:rPr>
          <w:rStyle w:val="clubs"/>
          <w:color w:val="000000"/>
          <w:sz w:val="24"/>
          <w:szCs w:val="24"/>
        </w:rPr>
      </w:pPr>
      <w:r>
        <w:rPr>
          <w:rStyle w:val="clubs"/>
          <w:color w:val="000000"/>
          <w:sz w:val="24"/>
          <w:szCs w:val="24"/>
        </w:rPr>
        <w:t>To generalize this calculation</w:t>
      </w:r>
      <w:r w:rsidR="00B31DB1">
        <w:rPr>
          <w:rStyle w:val="clubs"/>
          <w:color w:val="000000"/>
          <w:sz w:val="24"/>
          <w:szCs w:val="24"/>
        </w:rPr>
        <w:t xml:space="preserve"> for any hand that P1 might have</w:t>
      </w:r>
      <w:r>
        <w:rPr>
          <w:rStyle w:val="clubs"/>
          <w:color w:val="000000"/>
          <w:sz w:val="24"/>
          <w:szCs w:val="24"/>
        </w:rPr>
        <w:t>:</w:t>
      </w:r>
    </w:p>
    <w:p w:rsidR="000A750E" w:rsidRDefault="000A750E" w:rsidP="000A750E">
      <w:pPr>
        <w:autoSpaceDE w:val="0"/>
        <w:autoSpaceDN w:val="0"/>
        <w:adjustRightInd w:val="0"/>
        <w:spacing w:after="0" w:line="240" w:lineRule="auto"/>
        <w:rPr>
          <w:rStyle w:val="clubs"/>
          <w:color w:val="000000"/>
          <w:sz w:val="24"/>
          <w:szCs w:val="24"/>
        </w:rPr>
      </w:pPr>
    </w:p>
    <w:p w:rsidR="000A750E" w:rsidRDefault="00410FC8" w:rsidP="00A176C8">
      <w:pPr>
        <w:pStyle w:val="ListParagraph"/>
        <w:numPr>
          <w:ilvl w:val="0"/>
          <w:numId w:val="1"/>
        </w:numPr>
        <w:autoSpaceDE w:val="0"/>
        <w:autoSpaceDN w:val="0"/>
        <w:adjustRightInd w:val="0"/>
        <w:spacing w:after="0" w:line="240" w:lineRule="auto"/>
        <w:jc w:val="both"/>
        <w:rPr>
          <w:rStyle w:val="clubs"/>
          <w:color w:val="000000"/>
          <w:sz w:val="24"/>
          <w:szCs w:val="24"/>
        </w:rPr>
      </w:pPr>
      <w:r>
        <w:rPr>
          <w:rStyle w:val="clubs"/>
          <w:color w:val="000000"/>
          <w:sz w:val="24"/>
          <w:szCs w:val="24"/>
        </w:rPr>
        <w:t xml:space="preserve">Create a </w:t>
      </w:r>
      <w:r w:rsidR="000A750E">
        <w:rPr>
          <w:rStyle w:val="clubs"/>
          <w:color w:val="000000"/>
          <w:sz w:val="24"/>
          <w:szCs w:val="24"/>
        </w:rPr>
        <w:t xml:space="preserve">variable </w:t>
      </w:r>
      <w:proofErr w:type="spellStart"/>
      <w:r w:rsidR="000A750E" w:rsidRPr="008B49B3">
        <w:rPr>
          <w:rStyle w:val="clubs"/>
          <w:rFonts w:ascii="Courier New" w:hAnsi="Courier New" w:cs="Courier New"/>
          <w:color w:val="000000"/>
          <w:szCs w:val="24"/>
        </w:rPr>
        <w:t>numPairs</w:t>
      </w:r>
      <w:proofErr w:type="spellEnd"/>
      <w:r>
        <w:rPr>
          <w:rStyle w:val="clubs"/>
          <w:rFonts w:cs="Times New Roman"/>
          <w:color w:val="000000"/>
          <w:szCs w:val="24"/>
        </w:rPr>
        <w:t xml:space="preserve"> </w:t>
      </w:r>
      <w:r w:rsidRPr="00410FC8">
        <w:rPr>
          <w:rStyle w:val="clubs"/>
          <w:rFonts w:cs="Times New Roman"/>
          <w:color w:val="000000"/>
          <w:sz w:val="24"/>
          <w:szCs w:val="24"/>
        </w:rPr>
        <w:t>to</w:t>
      </w:r>
      <w:r>
        <w:rPr>
          <w:rStyle w:val="clubs"/>
          <w:rFonts w:cs="Times New Roman"/>
          <w:color w:val="000000"/>
          <w:sz w:val="24"/>
          <w:szCs w:val="24"/>
        </w:rPr>
        <w:t xml:space="preserve"> store the number of </w:t>
      </w:r>
      <w:r w:rsidR="004840DA">
        <w:rPr>
          <w:rStyle w:val="clubs"/>
          <w:rFonts w:cs="Times New Roman"/>
          <w:color w:val="000000"/>
          <w:sz w:val="24"/>
          <w:szCs w:val="24"/>
        </w:rPr>
        <w:t>one pair hands that</w:t>
      </w:r>
      <w:r>
        <w:rPr>
          <w:rStyle w:val="clubs"/>
          <w:rFonts w:cs="Times New Roman"/>
          <w:color w:val="000000"/>
          <w:sz w:val="24"/>
          <w:szCs w:val="24"/>
        </w:rPr>
        <w:t xml:space="preserve"> P2 can make</w:t>
      </w:r>
      <w:r>
        <w:rPr>
          <w:rStyle w:val="clubs"/>
          <w:color w:val="000000"/>
          <w:sz w:val="24"/>
          <w:szCs w:val="24"/>
        </w:rPr>
        <w:t>.</w:t>
      </w:r>
      <w:r w:rsidR="000A750E">
        <w:rPr>
          <w:rStyle w:val="clubs"/>
          <w:color w:val="000000"/>
          <w:sz w:val="24"/>
          <w:szCs w:val="24"/>
        </w:rPr>
        <w:t xml:space="preserve"> </w:t>
      </w:r>
      <w:r>
        <w:rPr>
          <w:rStyle w:val="clubs"/>
          <w:color w:val="000000"/>
          <w:sz w:val="24"/>
          <w:szCs w:val="24"/>
        </w:rPr>
        <w:t xml:space="preserve">Initialize </w:t>
      </w:r>
      <w:proofErr w:type="spellStart"/>
      <w:r w:rsidRPr="008B49B3">
        <w:rPr>
          <w:rStyle w:val="clubs"/>
          <w:rFonts w:ascii="Courier New" w:hAnsi="Courier New" w:cs="Courier New"/>
          <w:color w:val="000000"/>
          <w:szCs w:val="24"/>
        </w:rPr>
        <w:t>numPairs</w:t>
      </w:r>
      <w:proofErr w:type="spellEnd"/>
      <w:r w:rsidR="000A750E">
        <w:rPr>
          <w:rStyle w:val="clubs"/>
          <w:color w:val="000000"/>
          <w:sz w:val="24"/>
          <w:szCs w:val="24"/>
        </w:rPr>
        <w:t xml:space="preserve"> to </w:t>
      </w:r>
      <w:r w:rsidR="000A750E" w:rsidRPr="008B49B3">
        <w:rPr>
          <w:rStyle w:val="clubs"/>
          <w:rFonts w:ascii="Courier New" w:hAnsi="Courier New" w:cs="Courier New"/>
          <w:color w:val="000000"/>
          <w:szCs w:val="24"/>
        </w:rPr>
        <w:t>0</w:t>
      </w:r>
      <w:r w:rsidR="000A750E">
        <w:rPr>
          <w:rStyle w:val="clubs"/>
          <w:color w:val="000000"/>
          <w:sz w:val="24"/>
          <w:szCs w:val="24"/>
        </w:rPr>
        <w:t>.</w:t>
      </w:r>
      <w:r w:rsidR="000A750E" w:rsidRPr="008B49B3">
        <w:rPr>
          <w:rStyle w:val="clubs"/>
          <w:color w:val="000000"/>
          <w:sz w:val="24"/>
          <w:szCs w:val="24"/>
        </w:rPr>
        <w:t xml:space="preserve"> </w:t>
      </w:r>
    </w:p>
    <w:p w:rsidR="000A750E" w:rsidRDefault="000A750E" w:rsidP="00A176C8">
      <w:pPr>
        <w:pStyle w:val="ListParagraph"/>
        <w:numPr>
          <w:ilvl w:val="0"/>
          <w:numId w:val="1"/>
        </w:numPr>
        <w:autoSpaceDE w:val="0"/>
        <w:autoSpaceDN w:val="0"/>
        <w:adjustRightInd w:val="0"/>
        <w:spacing w:after="0" w:line="240" w:lineRule="auto"/>
        <w:jc w:val="both"/>
        <w:rPr>
          <w:rStyle w:val="clubs"/>
          <w:color w:val="000000"/>
          <w:sz w:val="24"/>
          <w:szCs w:val="24"/>
        </w:rPr>
      </w:pPr>
      <w:r>
        <w:rPr>
          <w:rStyle w:val="clubs"/>
          <w:color w:val="000000"/>
          <w:sz w:val="24"/>
          <w:szCs w:val="24"/>
        </w:rPr>
        <w:t xml:space="preserve">Collapse </w:t>
      </w:r>
      <w:proofErr w:type="spellStart"/>
      <w:r>
        <w:rPr>
          <w:rFonts w:ascii="Courier New" w:hAnsi="Courier New" w:cs="Courier New"/>
          <w:color w:val="000000"/>
          <w:szCs w:val="24"/>
        </w:rPr>
        <w:t>CardMatrix</w:t>
      </w:r>
      <w:proofErr w:type="spellEnd"/>
      <w:r>
        <w:rPr>
          <w:rStyle w:val="clubs"/>
          <w:color w:val="000000"/>
          <w:sz w:val="24"/>
          <w:szCs w:val="24"/>
        </w:rPr>
        <w:t xml:space="preserve"> as previously shown and iterate through each card rank using a for-loop.</w:t>
      </w:r>
    </w:p>
    <w:p w:rsidR="000A750E" w:rsidRPr="0041626F" w:rsidRDefault="000A750E" w:rsidP="00A176C8">
      <w:pPr>
        <w:pStyle w:val="ListParagraph"/>
        <w:numPr>
          <w:ilvl w:val="0"/>
          <w:numId w:val="1"/>
        </w:numPr>
        <w:autoSpaceDE w:val="0"/>
        <w:autoSpaceDN w:val="0"/>
        <w:adjustRightInd w:val="0"/>
        <w:spacing w:after="0" w:line="240" w:lineRule="auto"/>
        <w:jc w:val="both"/>
        <w:rPr>
          <w:rStyle w:val="clubs"/>
          <w:color w:val="000000"/>
          <w:sz w:val="24"/>
          <w:szCs w:val="24"/>
        </w:rPr>
      </w:pPr>
      <w:r>
        <w:rPr>
          <w:rStyle w:val="clubs"/>
          <w:color w:val="000000"/>
          <w:sz w:val="24"/>
          <w:szCs w:val="24"/>
        </w:rPr>
        <w:t>For each card rank, count the number of possible pairs</w:t>
      </w:r>
      <w:r w:rsidR="00F3029C">
        <w:rPr>
          <w:rStyle w:val="clubs"/>
          <w:color w:val="000000"/>
          <w:sz w:val="24"/>
          <w:szCs w:val="24"/>
        </w:rPr>
        <w:t xml:space="preserve"> that</w:t>
      </w:r>
      <w:r>
        <w:rPr>
          <w:rStyle w:val="clubs"/>
          <w:color w:val="000000"/>
          <w:sz w:val="24"/>
          <w:szCs w:val="24"/>
        </w:rPr>
        <w:t xml:space="preserve"> P2 can make </w:t>
      </w:r>
      <w:r w:rsidR="00686272">
        <w:rPr>
          <w:rStyle w:val="clubs"/>
          <w:color w:val="000000"/>
          <w:sz w:val="24"/>
          <w:szCs w:val="24"/>
        </w:rPr>
        <w:t>from</w:t>
      </w:r>
      <w:r>
        <w:rPr>
          <w:rStyle w:val="clubs"/>
          <w:color w:val="000000"/>
          <w:sz w:val="24"/>
          <w:szCs w:val="24"/>
        </w:rPr>
        <w:t xml:space="preserve"> </w:t>
      </w:r>
      <w:r w:rsidR="004C43E5">
        <w:rPr>
          <w:rStyle w:val="clubs"/>
          <w:color w:val="000000"/>
          <w:sz w:val="24"/>
          <w:szCs w:val="24"/>
        </w:rPr>
        <w:t>a</w:t>
      </w:r>
      <w:r>
        <w:rPr>
          <w:rStyle w:val="clubs"/>
          <w:color w:val="000000"/>
          <w:sz w:val="24"/>
          <w:szCs w:val="24"/>
        </w:rPr>
        <w:t xml:space="preserve"> particular card rank using the </w:t>
      </w:r>
      <w:proofErr w:type="spellStart"/>
      <w:r w:rsidRPr="008B49B3">
        <w:rPr>
          <w:rStyle w:val="clubs"/>
          <w:rFonts w:ascii="Courier New" w:hAnsi="Courier New" w:cs="Courier New"/>
          <w:color w:val="000000"/>
          <w:szCs w:val="24"/>
        </w:rPr>
        <w:t>nchoosek</w:t>
      </w:r>
      <w:proofErr w:type="spellEnd"/>
      <w:r>
        <w:rPr>
          <w:rStyle w:val="clubs"/>
          <w:color w:val="000000"/>
          <w:sz w:val="24"/>
          <w:szCs w:val="24"/>
        </w:rPr>
        <w:t xml:space="preserve"> function and add the result to </w:t>
      </w:r>
      <w:proofErr w:type="spellStart"/>
      <w:r w:rsidRPr="008B49B3">
        <w:rPr>
          <w:rStyle w:val="clubs"/>
          <w:rFonts w:ascii="Courier New" w:hAnsi="Courier New" w:cs="Courier New"/>
          <w:color w:val="000000"/>
          <w:szCs w:val="24"/>
        </w:rPr>
        <w:t>numPairs</w:t>
      </w:r>
      <w:proofErr w:type="spellEnd"/>
      <w:r>
        <w:rPr>
          <w:rStyle w:val="clubs"/>
          <w:rFonts w:cs="Times New Roman"/>
          <w:color w:val="000000"/>
          <w:sz w:val="24"/>
          <w:szCs w:val="24"/>
        </w:rPr>
        <w:t>.</w:t>
      </w:r>
    </w:p>
    <w:p w:rsidR="00F51216" w:rsidRDefault="0041626F" w:rsidP="00A176C8">
      <w:pPr>
        <w:pStyle w:val="ListParagraph"/>
        <w:numPr>
          <w:ilvl w:val="0"/>
          <w:numId w:val="1"/>
        </w:numPr>
        <w:jc w:val="both"/>
        <w:rPr>
          <w:rStyle w:val="clubs"/>
          <w:rFonts w:cs="Times New Roman"/>
          <w:color w:val="000000"/>
          <w:sz w:val="24"/>
          <w:szCs w:val="24"/>
        </w:rPr>
      </w:pPr>
      <w:r w:rsidRPr="0041626F">
        <w:rPr>
          <w:rStyle w:val="clubs"/>
          <w:rFonts w:cs="Times New Roman"/>
          <w:color w:val="000000"/>
          <w:sz w:val="24"/>
          <w:szCs w:val="24"/>
        </w:rPr>
        <w:t>After counting the number of all possible pairs, divide this amount by the total amount of 2-card hands that P2 can make to find the probability that P2 has a pair, i.e.:</w:t>
      </w:r>
    </w:p>
    <w:p w:rsidR="0041626F" w:rsidRDefault="00424A05" w:rsidP="00A176C8">
      <w:pPr>
        <w:ind w:left="720" w:hanging="360"/>
        <w:jc w:val="both"/>
        <w:rPr>
          <w:rFonts w:eastAsiaTheme="minorEastAsia" w:cs="Times New Roman"/>
          <w:color w:val="000000"/>
          <w:sz w:val="24"/>
          <w:szCs w:val="24"/>
        </w:rPr>
      </w:pPr>
      <m:oMathPara>
        <m:oMath>
          <m:r>
            <m:rPr>
              <m:nor/>
            </m:rPr>
            <w:rPr>
              <w:rFonts w:ascii="Cambria Math" w:hAnsi="Cambria Math"/>
              <w:color w:val="000000"/>
              <w:sz w:val="24"/>
              <w:szCs w:val="24"/>
            </w:rPr>
            <m:t>probability</m:t>
          </m:r>
          <m:d>
            <m:dPr>
              <m:ctrlPr>
                <w:rPr>
                  <w:rFonts w:ascii="Cambria Math" w:hAnsi="Cambria Math"/>
                  <w:i/>
                  <w:color w:val="000000"/>
                  <w:sz w:val="24"/>
                  <w:szCs w:val="24"/>
                </w:rPr>
              </m:ctrlPr>
            </m:dPr>
            <m:e>
              <m:r>
                <m:rPr>
                  <m:nor/>
                </m:rPr>
                <w:rPr>
                  <w:rFonts w:ascii="Cambria Math" w:hAnsi="Cambria Math"/>
                  <w:color w:val="000000"/>
                  <w:sz w:val="24"/>
                  <w:szCs w:val="24"/>
                </w:rPr>
                <m:t>P2 has one pair</m:t>
              </m:r>
            </m:e>
          </m:d>
          <m:r>
            <w:rPr>
              <w:rFonts w:ascii="Cambria Math" w:hAnsi="Cambria Math"/>
              <w:color w:val="000000"/>
              <w:sz w:val="24"/>
              <w:szCs w:val="24"/>
            </w:rPr>
            <m:t xml:space="preserve">= </m:t>
          </m:r>
          <m:f>
            <m:fPr>
              <m:ctrlPr>
                <w:rPr>
                  <w:rFonts w:ascii="Cambria Math" w:hAnsi="Cambria Math"/>
                  <w:i/>
                  <w:color w:val="000000"/>
                  <w:sz w:val="24"/>
                  <w:szCs w:val="24"/>
                </w:rPr>
              </m:ctrlPr>
            </m:fPr>
            <m:num>
              <m:r>
                <m:rPr>
                  <m:nor/>
                </m:rPr>
                <w:rPr>
                  <w:rFonts w:ascii="Cambria Math" w:hAnsi="Cambria Math"/>
                  <w:color w:val="000000"/>
                  <w:sz w:val="24"/>
                  <w:szCs w:val="24"/>
                </w:rPr>
                <m:t># of possible one pair for P2</m:t>
              </m:r>
            </m:num>
            <m:den>
              <m:r>
                <m:rPr>
                  <m:nor/>
                </m:rPr>
                <w:rPr>
                  <w:rFonts w:ascii="Cambria Math" w:hAnsi="Cambria Math"/>
                  <w:color w:val="000000"/>
                  <w:sz w:val="24"/>
                  <w:szCs w:val="24"/>
                </w:rPr>
                <m:t>total # of possible 2-card hands</m:t>
              </m:r>
            </m:den>
          </m:f>
          <m:r>
            <w:rPr>
              <w:rFonts w:ascii="Cambria Math" w:hAnsi="Cambria Math"/>
              <w:color w:val="000000"/>
              <w:sz w:val="24"/>
              <w:szCs w:val="24"/>
            </w:rPr>
            <m:t xml:space="preserve"> .</m:t>
          </m:r>
        </m:oMath>
      </m:oMathPara>
      <w:r w:rsidR="0041626F" w:rsidRPr="00F51216">
        <w:rPr>
          <w:rStyle w:val="clubs"/>
          <w:rFonts w:cs="Times New Roman"/>
          <w:color w:val="000000"/>
          <w:sz w:val="24"/>
          <w:szCs w:val="24"/>
        </w:rPr>
        <w:br/>
      </w:r>
      <w:r w:rsidR="0041626F" w:rsidRPr="00F51216">
        <w:rPr>
          <w:rStyle w:val="clubs"/>
          <w:rFonts w:cs="Times New Roman"/>
          <w:color w:val="000000"/>
          <w:sz w:val="24"/>
          <w:szCs w:val="24"/>
        </w:rPr>
        <w:br/>
      </w:r>
      <w:r w:rsidR="0041626F" w:rsidRPr="00F51216">
        <w:rPr>
          <w:rFonts w:eastAsiaTheme="minorEastAsia" w:cs="Times New Roman"/>
          <w:color w:val="000000"/>
          <w:sz w:val="24"/>
          <w:szCs w:val="24"/>
        </w:rPr>
        <w:t xml:space="preserve">Note that at this point, 2 cards have been removed from the deck. Store the probability in a variable </w:t>
      </w:r>
      <w:proofErr w:type="spellStart"/>
      <w:r w:rsidR="0041626F" w:rsidRPr="00F51216">
        <w:rPr>
          <w:rFonts w:ascii="Courier New" w:eastAsiaTheme="minorEastAsia" w:hAnsi="Courier New" w:cs="Courier New"/>
          <w:color w:val="000000"/>
          <w:szCs w:val="24"/>
        </w:rPr>
        <w:t>probPair</w:t>
      </w:r>
      <w:proofErr w:type="spellEnd"/>
      <w:r w:rsidR="0041626F" w:rsidRPr="00F51216">
        <w:rPr>
          <w:rFonts w:eastAsiaTheme="minorEastAsia" w:cs="Times New Roman"/>
          <w:color w:val="000000"/>
          <w:sz w:val="24"/>
          <w:szCs w:val="24"/>
        </w:rPr>
        <w:t>.</w:t>
      </w:r>
    </w:p>
    <w:p w:rsidR="0041626F" w:rsidRDefault="001E3B34" w:rsidP="0097664C">
      <w:pPr>
        <w:autoSpaceDE w:val="0"/>
        <w:autoSpaceDN w:val="0"/>
        <w:adjustRightInd w:val="0"/>
        <w:spacing w:after="0" w:line="240" w:lineRule="auto"/>
        <w:jc w:val="both"/>
        <w:rPr>
          <w:rFonts w:ascii="Courier New" w:hAnsi="Courier New" w:cs="Courier New"/>
          <w:sz w:val="24"/>
          <w:szCs w:val="24"/>
        </w:rPr>
      </w:pPr>
      <w:r>
        <w:rPr>
          <w:b/>
          <w:color w:val="000000"/>
          <w:sz w:val="24"/>
          <w:szCs w:val="24"/>
        </w:rPr>
        <w:t>Task 2:</w:t>
      </w:r>
      <w:r>
        <w:rPr>
          <w:color w:val="000000"/>
          <w:sz w:val="24"/>
          <w:szCs w:val="24"/>
        </w:rPr>
        <w:t xml:space="preserve"> Compute the probability that P2 has an Ace high hand (</w:t>
      </w:r>
      <w:r w:rsidR="00C67B49">
        <w:rPr>
          <w:color w:val="000000"/>
          <w:sz w:val="24"/>
          <w:szCs w:val="24"/>
        </w:rPr>
        <w:t xml:space="preserve">i.e., </w:t>
      </w:r>
      <w:r>
        <w:rPr>
          <w:color w:val="000000"/>
          <w:sz w:val="24"/>
          <w:szCs w:val="24"/>
        </w:rPr>
        <w:t xml:space="preserve">a hand that contains an Ace and a non-Ace). Just like in Task 1, utilize </w:t>
      </w:r>
      <w:proofErr w:type="spellStart"/>
      <w:r w:rsidRPr="00CC5552">
        <w:rPr>
          <w:rFonts w:ascii="Courier New" w:hAnsi="Courier New" w:cs="Courier New"/>
          <w:color w:val="000000"/>
          <w:szCs w:val="24"/>
        </w:rPr>
        <w:t>CardMatrix</w:t>
      </w:r>
      <w:proofErr w:type="spellEnd"/>
      <w:r w:rsidRPr="00CC5552">
        <w:rPr>
          <w:color w:val="000000"/>
          <w:szCs w:val="24"/>
        </w:rPr>
        <w:t xml:space="preserve"> </w:t>
      </w:r>
      <w:r>
        <w:rPr>
          <w:color w:val="000000"/>
          <w:sz w:val="24"/>
          <w:szCs w:val="24"/>
        </w:rPr>
        <w:t xml:space="preserve">along with the </w:t>
      </w:r>
      <w:proofErr w:type="spellStart"/>
      <w:r w:rsidRPr="00CC5552">
        <w:rPr>
          <w:rFonts w:ascii="Courier New" w:hAnsi="Courier New" w:cs="Courier New"/>
          <w:color w:val="000000"/>
          <w:szCs w:val="24"/>
        </w:rPr>
        <w:t>nchoosek</w:t>
      </w:r>
      <w:proofErr w:type="spellEnd"/>
      <w:r>
        <w:rPr>
          <w:color w:val="000000"/>
          <w:sz w:val="24"/>
          <w:szCs w:val="24"/>
        </w:rPr>
        <w:t xml:space="preserve"> function to count the number of different Ace high hands that P2 can form in a variable </w:t>
      </w:r>
      <w:proofErr w:type="spellStart"/>
      <w:r w:rsidRPr="00CC5552">
        <w:rPr>
          <w:rFonts w:ascii="Courier New" w:hAnsi="Courier New" w:cs="Courier New"/>
          <w:color w:val="000000"/>
          <w:szCs w:val="24"/>
        </w:rPr>
        <w:t>numAceHigh</w:t>
      </w:r>
      <w:proofErr w:type="spellEnd"/>
      <w:r>
        <w:rPr>
          <w:color w:val="000000"/>
          <w:sz w:val="24"/>
          <w:szCs w:val="24"/>
        </w:rPr>
        <w:t xml:space="preserve">. Divide </w:t>
      </w:r>
      <w:proofErr w:type="spellStart"/>
      <w:r w:rsidRPr="00CC5552">
        <w:rPr>
          <w:rFonts w:ascii="Courier New" w:hAnsi="Courier New" w:cs="Courier New"/>
          <w:color w:val="000000"/>
          <w:szCs w:val="24"/>
        </w:rPr>
        <w:t>numAceHigh</w:t>
      </w:r>
      <w:proofErr w:type="spellEnd"/>
      <w:r>
        <w:rPr>
          <w:color w:val="000000"/>
          <w:sz w:val="24"/>
          <w:szCs w:val="24"/>
        </w:rPr>
        <w:t xml:space="preserve"> by the total number of hands P2 can make to find the desired probability and store it in a variable </w:t>
      </w:r>
      <w:proofErr w:type="spellStart"/>
      <w:r w:rsidRPr="00CC5552">
        <w:rPr>
          <w:rFonts w:ascii="Courier New" w:hAnsi="Courier New" w:cs="Courier New"/>
          <w:color w:val="000000"/>
          <w:szCs w:val="20"/>
        </w:rPr>
        <w:t>probAceHigh</w:t>
      </w:r>
      <w:proofErr w:type="spellEnd"/>
      <w:r w:rsidRPr="00CC5552">
        <w:rPr>
          <w:rFonts w:cs="Times New Roman"/>
          <w:color w:val="000000"/>
          <w:sz w:val="24"/>
          <w:szCs w:val="20"/>
        </w:rPr>
        <w:t>.</w:t>
      </w:r>
    </w:p>
    <w:p w:rsidR="0097664C" w:rsidRPr="0097664C" w:rsidRDefault="0097664C" w:rsidP="0097664C">
      <w:pPr>
        <w:autoSpaceDE w:val="0"/>
        <w:autoSpaceDN w:val="0"/>
        <w:adjustRightInd w:val="0"/>
        <w:spacing w:after="0" w:line="240" w:lineRule="auto"/>
        <w:jc w:val="both"/>
        <w:rPr>
          <w:rStyle w:val="clubs"/>
          <w:rFonts w:ascii="Courier New" w:hAnsi="Courier New" w:cs="Courier New"/>
          <w:sz w:val="24"/>
          <w:szCs w:val="24"/>
        </w:rPr>
      </w:pPr>
    </w:p>
    <w:p w:rsidR="005070FF" w:rsidRDefault="005070FF" w:rsidP="0097664C">
      <w:pPr>
        <w:spacing w:after="0"/>
        <w:jc w:val="both"/>
        <w:rPr>
          <w:rFonts w:cs="Times New Roman"/>
          <w:color w:val="000000"/>
          <w:szCs w:val="24"/>
        </w:rPr>
      </w:pPr>
      <w:r>
        <w:rPr>
          <w:rStyle w:val="clubs"/>
          <w:rFonts w:cs="Times New Roman"/>
          <w:b/>
          <w:color w:val="000000"/>
          <w:sz w:val="24"/>
          <w:szCs w:val="24"/>
        </w:rPr>
        <w:t>Task 3:</w:t>
      </w:r>
      <w:r>
        <w:rPr>
          <w:rStyle w:val="clubs"/>
          <w:rFonts w:cs="Times New Roman"/>
          <w:color w:val="000000"/>
          <w:sz w:val="24"/>
          <w:szCs w:val="24"/>
        </w:rPr>
        <w:t xml:space="preserve"> Compute the probability that P2 has two cards of the same suit</w:t>
      </w:r>
      <w:r w:rsidR="00FB2033">
        <w:rPr>
          <w:rStyle w:val="clubs"/>
          <w:rFonts w:cs="Times New Roman"/>
          <w:color w:val="000000"/>
          <w:sz w:val="24"/>
          <w:szCs w:val="24"/>
        </w:rPr>
        <w:t xml:space="preserve">. This is very similar to Task 1, however this time we don’t care about card ranks and so </w:t>
      </w:r>
      <w:proofErr w:type="spellStart"/>
      <w:r w:rsidR="00FB2033" w:rsidRPr="00CC5552">
        <w:rPr>
          <w:rFonts w:ascii="Courier New" w:hAnsi="Courier New" w:cs="Courier New"/>
          <w:color w:val="000000"/>
          <w:szCs w:val="24"/>
        </w:rPr>
        <w:t>CardMatrix</w:t>
      </w:r>
      <w:proofErr w:type="spellEnd"/>
      <w:r w:rsidR="00FB2033">
        <w:rPr>
          <w:rFonts w:cs="Times New Roman"/>
          <w:color w:val="000000"/>
          <w:szCs w:val="24"/>
        </w:rPr>
        <w:t xml:space="preserve"> needs to be </w:t>
      </w:r>
      <w:r w:rsidR="00854F2A">
        <w:rPr>
          <w:rFonts w:cs="Times New Roman"/>
          <w:color w:val="000000"/>
          <w:szCs w:val="24"/>
        </w:rPr>
        <w:t>collapsed</w:t>
      </w:r>
      <w:r w:rsidR="00FB2033">
        <w:rPr>
          <w:rFonts w:cs="Times New Roman"/>
          <w:color w:val="000000"/>
          <w:szCs w:val="24"/>
        </w:rPr>
        <w:t xml:space="preserve"> differently.</w:t>
      </w:r>
      <w:r w:rsidR="001135E9">
        <w:rPr>
          <w:rFonts w:cs="Times New Roman"/>
          <w:color w:val="000000"/>
          <w:szCs w:val="24"/>
        </w:rPr>
        <w:t xml:space="preserve"> Store this probability in a variable </w:t>
      </w:r>
      <w:proofErr w:type="spellStart"/>
      <w:r w:rsidR="001135E9" w:rsidRPr="001135E9">
        <w:rPr>
          <w:rFonts w:ascii="Courier New" w:hAnsi="Courier New" w:cs="Courier New"/>
          <w:color w:val="000000"/>
          <w:szCs w:val="24"/>
        </w:rPr>
        <w:t>probSuited</w:t>
      </w:r>
      <w:proofErr w:type="spellEnd"/>
      <w:r w:rsidR="001135E9">
        <w:rPr>
          <w:rFonts w:cs="Times New Roman"/>
          <w:color w:val="000000"/>
          <w:szCs w:val="24"/>
        </w:rPr>
        <w:t>.</w:t>
      </w:r>
    </w:p>
    <w:p w:rsidR="0097664C" w:rsidRDefault="0097664C" w:rsidP="0097664C">
      <w:pPr>
        <w:spacing w:after="0"/>
        <w:jc w:val="both"/>
        <w:rPr>
          <w:rFonts w:cs="Times New Roman"/>
          <w:color w:val="000000"/>
          <w:szCs w:val="24"/>
        </w:rPr>
      </w:pPr>
    </w:p>
    <w:p w:rsidR="00AA77DE" w:rsidRPr="00267388" w:rsidRDefault="00AA77DE" w:rsidP="00962589">
      <w:pPr>
        <w:jc w:val="both"/>
        <w:rPr>
          <w:rFonts w:cs="Times New Roman"/>
          <w:color w:val="000000"/>
          <w:sz w:val="24"/>
          <w:szCs w:val="24"/>
        </w:rPr>
      </w:pPr>
      <w:r w:rsidRPr="00267388">
        <w:rPr>
          <w:rFonts w:cs="Times New Roman"/>
          <w:b/>
          <w:color w:val="000000"/>
          <w:sz w:val="24"/>
          <w:szCs w:val="24"/>
        </w:rPr>
        <w:t>Task 4:</w:t>
      </w:r>
      <w:r w:rsidRPr="00267388">
        <w:rPr>
          <w:rFonts w:cs="Times New Roman"/>
          <w:color w:val="000000"/>
          <w:sz w:val="24"/>
          <w:szCs w:val="24"/>
        </w:rPr>
        <w:t xml:space="preserve"> Compute the probability that P2’s hand is better than P1’s hand. This task can be decomposed into two different problems using an if-statement as follows:</w:t>
      </w:r>
    </w:p>
    <w:p w:rsidR="00AA77DE" w:rsidRDefault="00AA77DE" w:rsidP="00962589">
      <w:pPr>
        <w:pStyle w:val="ListParagraph"/>
        <w:numPr>
          <w:ilvl w:val="0"/>
          <w:numId w:val="2"/>
        </w:numPr>
        <w:jc w:val="both"/>
        <w:rPr>
          <w:rFonts w:cs="Times New Roman"/>
          <w:sz w:val="24"/>
        </w:rPr>
      </w:pPr>
      <w:r>
        <w:rPr>
          <w:rFonts w:cs="Times New Roman"/>
          <w:sz w:val="24"/>
        </w:rPr>
        <w:t xml:space="preserve">If P1 has a pair, </w:t>
      </w:r>
      <w:r w:rsidR="00B31DB1">
        <w:rPr>
          <w:rFonts w:cs="Times New Roman"/>
          <w:sz w:val="24"/>
        </w:rPr>
        <w:t xml:space="preserve">then </w:t>
      </w:r>
      <w:r>
        <w:rPr>
          <w:rFonts w:cs="Times New Roman"/>
          <w:sz w:val="24"/>
        </w:rPr>
        <w:t>P2 must have a higher-ranked pair.</w:t>
      </w:r>
    </w:p>
    <w:p w:rsidR="00B46D8C" w:rsidRDefault="00B46D8C" w:rsidP="00962589">
      <w:pPr>
        <w:pStyle w:val="ListParagraph"/>
        <w:numPr>
          <w:ilvl w:val="1"/>
          <w:numId w:val="2"/>
        </w:numPr>
        <w:jc w:val="both"/>
        <w:rPr>
          <w:rFonts w:cs="Times New Roman"/>
          <w:sz w:val="24"/>
        </w:rPr>
      </w:pPr>
      <w:r>
        <w:rPr>
          <w:rFonts w:cs="Times New Roman"/>
          <w:sz w:val="24"/>
        </w:rPr>
        <w:t xml:space="preserve">Collapse </w:t>
      </w:r>
      <w:proofErr w:type="spellStart"/>
      <w:r w:rsidRPr="00AA77DE">
        <w:rPr>
          <w:rFonts w:ascii="Courier New" w:hAnsi="Courier New" w:cs="Courier New"/>
        </w:rPr>
        <w:t>CardMatrix</w:t>
      </w:r>
      <w:proofErr w:type="spellEnd"/>
      <w:r>
        <w:rPr>
          <w:rFonts w:cs="Times New Roman"/>
          <w:sz w:val="24"/>
        </w:rPr>
        <w:t xml:space="preserve"> using the </w:t>
      </w:r>
      <w:r w:rsidRPr="00B46D8C">
        <w:rPr>
          <w:rFonts w:ascii="Courier New" w:hAnsi="Courier New" w:cs="Courier New"/>
        </w:rPr>
        <w:t>sum</w:t>
      </w:r>
      <w:r>
        <w:rPr>
          <w:rFonts w:cs="Times New Roman"/>
          <w:sz w:val="24"/>
        </w:rPr>
        <w:t xml:space="preserve"> function as before in a manner relevant to this analysis.</w:t>
      </w:r>
    </w:p>
    <w:p w:rsidR="00AA77DE" w:rsidRDefault="00AA77DE" w:rsidP="00962589">
      <w:pPr>
        <w:pStyle w:val="ListParagraph"/>
        <w:numPr>
          <w:ilvl w:val="1"/>
          <w:numId w:val="2"/>
        </w:numPr>
        <w:jc w:val="both"/>
        <w:rPr>
          <w:rFonts w:cs="Times New Roman"/>
          <w:sz w:val="24"/>
        </w:rPr>
      </w:pPr>
      <w:r>
        <w:rPr>
          <w:rFonts w:cs="Times New Roman"/>
          <w:sz w:val="24"/>
        </w:rPr>
        <w:lastRenderedPageBreak/>
        <w:t xml:space="preserve">The </w:t>
      </w:r>
      <w:r w:rsidRPr="00AA77DE">
        <w:rPr>
          <w:rFonts w:ascii="Courier New" w:hAnsi="Courier New" w:cs="Courier New"/>
        </w:rPr>
        <w:t>find</w:t>
      </w:r>
      <w:r>
        <w:rPr>
          <w:rFonts w:cs="Times New Roman"/>
          <w:sz w:val="24"/>
        </w:rPr>
        <w:t xml:space="preserve"> function can be used on</w:t>
      </w:r>
      <w:r w:rsidR="00741F74">
        <w:rPr>
          <w:rFonts w:cs="Times New Roman"/>
          <w:sz w:val="24"/>
        </w:rPr>
        <w:t xml:space="preserve"> the collapsed</w:t>
      </w:r>
      <w:r>
        <w:rPr>
          <w:rFonts w:cs="Times New Roman"/>
          <w:sz w:val="24"/>
        </w:rPr>
        <w:t xml:space="preserve"> </w:t>
      </w:r>
      <w:proofErr w:type="spellStart"/>
      <w:r w:rsidRPr="00AA77DE">
        <w:rPr>
          <w:rFonts w:ascii="Courier New" w:hAnsi="Courier New" w:cs="Courier New"/>
        </w:rPr>
        <w:t>CardMatrix</w:t>
      </w:r>
      <w:proofErr w:type="spellEnd"/>
      <w:r>
        <w:rPr>
          <w:rFonts w:cs="Times New Roman"/>
          <w:sz w:val="24"/>
        </w:rPr>
        <w:t xml:space="preserve"> to determine the rank of the pair.</w:t>
      </w:r>
    </w:p>
    <w:p w:rsidR="00AA77DE" w:rsidRDefault="00AA77DE" w:rsidP="00962589">
      <w:pPr>
        <w:pStyle w:val="ListParagraph"/>
        <w:numPr>
          <w:ilvl w:val="1"/>
          <w:numId w:val="2"/>
        </w:numPr>
        <w:jc w:val="both"/>
        <w:rPr>
          <w:rFonts w:cs="Times New Roman"/>
          <w:sz w:val="24"/>
        </w:rPr>
      </w:pPr>
      <w:r>
        <w:rPr>
          <w:rFonts w:cs="Times New Roman"/>
          <w:sz w:val="24"/>
        </w:rPr>
        <w:t xml:space="preserve">Proceed as in Task 1, but this time only count </w:t>
      </w:r>
      <w:r w:rsidR="00A11756">
        <w:rPr>
          <w:rFonts w:cs="Times New Roman"/>
          <w:sz w:val="24"/>
        </w:rPr>
        <w:t xml:space="preserve">the </w:t>
      </w:r>
      <w:r>
        <w:rPr>
          <w:rFonts w:cs="Times New Roman"/>
          <w:sz w:val="24"/>
        </w:rPr>
        <w:t xml:space="preserve">pairs </w:t>
      </w:r>
      <w:r w:rsidR="00A11756">
        <w:rPr>
          <w:rFonts w:cs="Times New Roman"/>
          <w:sz w:val="24"/>
        </w:rPr>
        <w:t xml:space="preserve">that P2 can make which are </w:t>
      </w:r>
      <w:r>
        <w:rPr>
          <w:rFonts w:cs="Times New Roman"/>
          <w:sz w:val="24"/>
        </w:rPr>
        <w:t>of higher rank than P1’s.</w:t>
      </w:r>
    </w:p>
    <w:p w:rsidR="00144E66" w:rsidRDefault="00144E66" w:rsidP="00962589">
      <w:pPr>
        <w:pStyle w:val="ListParagraph"/>
        <w:numPr>
          <w:ilvl w:val="1"/>
          <w:numId w:val="2"/>
        </w:numPr>
        <w:jc w:val="both"/>
        <w:rPr>
          <w:rFonts w:cs="Times New Roman"/>
          <w:sz w:val="24"/>
        </w:rPr>
      </w:pPr>
      <w:r>
        <w:rPr>
          <w:rFonts w:cs="Times New Roman"/>
          <w:sz w:val="24"/>
        </w:rPr>
        <w:t xml:space="preserve">Divide the result by the total number of hands P2 can make and store the result in a variable </w:t>
      </w:r>
      <w:proofErr w:type="spellStart"/>
      <w:r w:rsidRPr="00144E66">
        <w:rPr>
          <w:rFonts w:ascii="Courier New" w:hAnsi="Courier New" w:cs="Courier New"/>
        </w:rPr>
        <w:t>probBetter</w:t>
      </w:r>
      <w:proofErr w:type="spellEnd"/>
      <w:r>
        <w:rPr>
          <w:rFonts w:cs="Times New Roman"/>
          <w:sz w:val="24"/>
        </w:rPr>
        <w:t>.</w:t>
      </w:r>
    </w:p>
    <w:p w:rsidR="00AA77DE" w:rsidRDefault="00AA77DE" w:rsidP="00962589">
      <w:pPr>
        <w:pStyle w:val="ListParagraph"/>
        <w:numPr>
          <w:ilvl w:val="0"/>
          <w:numId w:val="2"/>
        </w:numPr>
        <w:jc w:val="both"/>
        <w:rPr>
          <w:rFonts w:cs="Times New Roman"/>
          <w:sz w:val="24"/>
        </w:rPr>
      </w:pPr>
      <w:r>
        <w:rPr>
          <w:rFonts w:cs="Times New Roman"/>
          <w:sz w:val="24"/>
        </w:rPr>
        <w:t xml:space="preserve">If P1 does not have a pair, </w:t>
      </w:r>
      <w:r w:rsidR="00B31DB1">
        <w:rPr>
          <w:rFonts w:cs="Times New Roman"/>
          <w:sz w:val="24"/>
        </w:rPr>
        <w:t xml:space="preserve">then </w:t>
      </w:r>
      <w:r>
        <w:rPr>
          <w:rFonts w:cs="Times New Roman"/>
          <w:sz w:val="24"/>
        </w:rPr>
        <w:t xml:space="preserve">P2 must have </w:t>
      </w:r>
      <w:r w:rsidR="000673EC">
        <w:rPr>
          <w:rFonts w:cs="Times New Roman"/>
          <w:sz w:val="24"/>
        </w:rPr>
        <w:t xml:space="preserve">either </w:t>
      </w:r>
      <w:r>
        <w:rPr>
          <w:rFonts w:cs="Times New Roman"/>
          <w:sz w:val="24"/>
        </w:rPr>
        <w:t xml:space="preserve">a pair </w:t>
      </w:r>
      <w:r w:rsidR="00033B53">
        <w:rPr>
          <w:rFonts w:cs="Times New Roman"/>
          <w:sz w:val="24"/>
        </w:rPr>
        <w:t xml:space="preserve">or </w:t>
      </w:r>
      <w:r w:rsidR="00B31DB1">
        <w:rPr>
          <w:rFonts w:cs="Times New Roman"/>
          <w:sz w:val="24"/>
        </w:rPr>
        <w:t>a higher-ranked high card.</w:t>
      </w:r>
    </w:p>
    <w:p w:rsidR="00B31DB1" w:rsidRDefault="00B31DB1" w:rsidP="00962589">
      <w:pPr>
        <w:pStyle w:val="ListParagraph"/>
        <w:numPr>
          <w:ilvl w:val="1"/>
          <w:numId w:val="2"/>
        </w:numPr>
        <w:jc w:val="both"/>
        <w:rPr>
          <w:rFonts w:cs="Times New Roman"/>
          <w:sz w:val="24"/>
        </w:rPr>
      </w:pPr>
      <w:r>
        <w:rPr>
          <w:rFonts w:cs="Times New Roman"/>
          <w:sz w:val="24"/>
        </w:rPr>
        <w:t>In this case the number of possible pairs is already determined in Task 1.</w:t>
      </w:r>
    </w:p>
    <w:p w:rsidR="00B31DB1" w:rsidRDefault="00B31DB1" w:rsidP="00962589">
      <w:pPr>
        <w:pStyle w:val="ListParagraph"/>
        <w:numPr>
          <w:ilvl w:val="1"/>
          <w:numId w:val="2"/>
        </w:numPr>
        <w:jc w:val="both"/>
        <w:rPr>
          <w:rFonts w:cs="Times New Roman"/>
          <w:sz w:val="24"/>
        </w:rPr>
      </w:pPr>
      <w:r>
        <w:rPr>
          <w:rFonts w:cs="Times New Roman"/>
          <w:sz w:val="24"/>
        </w:rPr>
        <w:t>In addition to this,</w:t>
      </w:r>
      <w:r w:rsidR="00AA6857">
        <w:rPr>
          <w:rFonts w:cs="Times New Roman"/>
          <w:sz w:val="24"/>
        </w:rPr>
        <w:t xml:space="preserve"> count the number of higher-ranked h</w:t>
      </w:r>
      <w:r w:rsidR="00144E66">
        <w:rPr>
          <w:rFonts w:cs="Times New Roman"/>
          <w:sz w:val="24"/>
        </w:rPr>
        <w:t xml:space="preserve">igh card hands that P2 can have. Remember, we’ve already counted pairs in step 2.a.; </w:t>
      </w:r>
      <w:r w:rsidR="00144E66" w:rsidRPr="00144E66">
        <w:rPr>
          <w:rFonts w:cs="Times New Roman"/>
          <w:sz w:val="24"/>
          <w:u w:val="single"/>
        </w:rPr>
        <w:t>be very careful not to over-count</w:t>
      </w:r>
      <w:r w:rsidR="00144E66">
        <w:rPr>
          <w:rFonts w:cs="Times New Roman"/>
          <w:sz w:val="24"/>
        </w:rPr>
        <w:t>.</w:t>
      </w:r>
    </w:p>
    <w:p w:rsidR="00B245AA" w:rsidRDefault="00B245AA" w:rsidP="00962589">
      <w:pPr>
        <w:pStyle w:val="ListParagraph"/>
        <w:numPr>
          <w:ilvl w:val="1"/>
          <w:numId w:val="2"/>
        </w:numPr>
        <w:jc w:val="both"/>
        <w:rPr>
          <w:rFonts w:cs="Times New Roman"/>
          <w:sz w:val="24"/>
        </w:rPr>
      </w:pPr>
      <w:r>
        <w:rPr>
          <w:rFonts w:cs="Times New Roman"/>
          <w:sz w:val="24"/>
        </w:rPr>
        <w:t xml:space="preserve">Divide the sum of all possible pairs and higher-ranked high card hands by the total number of hands P2 can make and store the result in a variable </w:t>
      </w:r>
      <w:proofErr w:type="spellStart"/>
      <w:r w:rsidRPr="00144E66">
        <w:rPr>
          <w:rFonts w:ascii="Courier New" w:hAnsi="Courier New" w:cs="Courier New"/>
        </w:rPr>
        <w:t>probBetter</w:t>
      </w:r>
      <w:proofErr w:type="spellEnd"/>
      <w:r>
        <w:rPr>
          <w:rFonts w:cs="Times New Roman"/>
          <w:sz w:val="24"/>
        </w:rPr>
        <w:t>.</w:t>
      </w:r>
    </w:p>
    <w:p w:rsidR="008172F1" w:rsidRDefault="008172F1" w:rsidP="00962589">
      <w:pPr>
        <w:jc w:val="both"/>
        <w:rPr>
          <w:rFonts w:cs="Times New Roman"/>
          <w:sz w:val="24"/>
        </w:rPr>
      </w:pPr>
      <w:r>
        <w:rPr>
          <w:rFonts w:cs="Times New Roman"/>
          <w:b/>
          <w:sz w:val="24"/>
        </w:rPr>
        <w:t>Task 5:</w:t>
      </w:r>
      <w:r w:rsidR="004D2C46">
        <w:rPr>
          <w:rFonts w:cs="Times New Roman"/>
          <w:sz w:val="24"/>
        </w:rPr>
        <w:t xml:space="preserve"> Display the probabilities calculated in Tasks 1 – 4 using a horizontal bar plot as illustrated below.</w:t>
      </w:r>
    </w:p>
    <w:p w:rsidR="004D2C46" w:rsidRDefault="004D2C46" w:rsidP="004D2C46">
      <w:pPr>
        <w:jc w:val="center"/>
        <w:rPr>
          <w:rFonts w:cs="Times New Roman"/>
          <w:sz w:val="24"/>
        </w:rPr>
      </w:pPr>
      <w:r>
        <w:rPr>
          <w:rFonts w:cs="Times New Roman"/>
          <w:noProof/>
          <w:sz w:val="24"/>
          <w:lang w:val="en-CA" w:eastAsia="en-CA"/>
        </w:rPr>
        <w:drawing>
          <wp:inline distT="0" distB="0" distL="0" distR="0">
            <wp:extent cx="3560598" cy="2673351"/>
            <wp:effectExtent l="19050" t="0" r="1752" b="0"/>
            <wp:docPr id="1" name="Picture 1" descr="D:\SFU\Work &amp; Co-op\ENSC180 - Course development\Assignments\Combinatorics\Texas_HoldEm\untitled.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FU\Work &amp; Co-op\ENSC180 - Course development\Assignments\Combinatorics\Texas_HoldEm\untitled.emf"/>
                    <pic:cNvPicPr>
                      <a:picLocks noChangeAspect="1" noChangeArrowheads="1"/>
                    </pic:cNvPicPr>
                  </pic:nvPicPr>
                  <pic:blipFill>
                    <a:blip r:embed="rId5" cstate="print"/>
                    <a:srcRect/>
                    <a:stretch>
                      <a:fillRect/>
                    </a:stretch>
                  </pic:blipFill>
                  <pic:spPr bwMode="auto">
                    <a:xfrm>
                      <a:off x="0" y="0"/>
                      <a:ext cx="3560598" cy="2673351"/>
                    </a:xfrm>
                    <a:prstGeom prst="rect">
                      <a:avLst/>
                    </a:prstGeom>
                    <a:noFill/>
                    <a:ln w="9525">
                      <a:noFill/>
                      <a:miter lim="800000"/>
                      <a:headEnd/>
                      <a:tailEnd/>
                    </a:ln>
                  </pic:spPr>
                </pic:pic>
              </a:graphicData>
            </a:graphic>
          </wp:inline>
        </w:drawing>
      </w:r>
    </w:p>
    <w:p w:rsidR="004D2C46" w:rsidRDefault="004D2C46" w:rsidP="00962589">
      <w:pPr>
        <w:jc w:val="both"/>
        <w:rPr>
          <w:rFonts w:cs="Times New Roman"/>
          <w:sz w:val="24"/>
        </w:rPr>
      </w:pPr>
      <w:r>
        <w:rPr>
          <w:rFonts w:cs="Times New Roman"/>
          <w:sz w:val="24"/>
        </w:rPr>
        <w:t>Proceed as follows:</w:t>
      </w:r>
    </w:p>
    <w:p w:rsidR="004D2C46" w:rsidRDefault="004D2C46" w:rsidP="00A61DBD">
      <w:pPr>
        <w:pStyle w:val="ListParagraph"/>
        <w:numPr>
          <w:ilvl w:val="0"/>
          <w:numId w:val="3"/>
        </w:numPr>
        <w:rPr>
          <w:rFonts w:cs="Times New Roman"/>
          <w:sz w:val="24"/>
        </w:rPr>
      </w:pPr>
      <w:r>
        <w:rPr>
          <w:rFonts w:cs="Times New Roman"/>
          <w:sz w:val="24"/>
        </w:rPr>
        <w:t xml:space="preserve">Define a vector </w:t>
      </w:r>
      <w:r w:rsidR="00A61DBD">
        <w:rPr>
          <w:rFonts w:cs="Times New Roman"/>
          <w:sz w:val="24"/>
        </w:rPr>
        <w:br/>
      </w:r>
      <w:proofErr w:type="spellStart"/>
      <w:r w:rsidRPr="004D2C46">
        <w:rPr>
          <w:rFonts w:ascii="Courier New" w:hAnsi="Courier New" w:cs="Courier New"/>
        </w:rPr>
        <w:t>prob</w:t>
      </w:r>
      <w:proofErr w:type="spellEnd"/>
      <w:r w:rsidRPr="004D2C46">
        <w:rPr>
          <w:rFonts w:ascii="Courier New" w:hAnsi="Courier New" w:cs="Courier New"/>
        </w:rPr>
        <w:t xml:space="preserve"> = [</w:t>
      </w:r>
      <w:proofErr w:type="spellStart"/>
      <w:r w:rsidRPr="004D2C46">
        <w:rPr>
          <w:rFonts w:ascii="Courier New" w:hAnsi="Courier New" w:cs="Courier New"/>
        </w:rPr>
        <w:t>probBetter</w:t>
      </w:r>
      <w:proofErr w:type="spellEnd"/>
      <w:r w:rsidRPr="004D2C46">
        <w:rPr>
          <w:rFonts w:ascii="Courier New" w:hAnsi="Courier New" w:cs="Courier New"/>
        </w:rPr>
        <w:t xml:space="preserve">, </w:t>
      </w:r>
      <w:proofErr w:type="spellStart"/>
      <w:r w:rsidRPr="004D2C46">
        <w:rPr>
          <w:rFonts w:ascii="Courier New" w:hAnsi="Courier New" w:cs="Courier New"/>
        </w:rPr>
        <w:t>probSuited</w:t>
      </w:r>
      <w:proofErr w:type="spellEnd"/>
      <w:r w:rsidRPr="004D2C46">
        <w:rPr>
          <w:rFonts w:ascii="Courier New" w:hAnsi="Courier New" w:cs="Courier New"/>
        </w:rPr>
        <w:t xml:space="preserve">, </w:t>
      </w:r>
      <w:proofErr w:type="spellStart"/>
      <w:r w:rsidRPr="004D2C46">
        <w:rPr>
          <w:rFonts w:ascii="Courier New" w:hAnsi="Courier New" w:cs="Courier New"/>
        </w:rPr>
        <w:t>probAceHigh</w:t>
      </w:r>
      <w:proofErr w:type="spellEnd"/>
      <w:r w:rsidRPr="004D2C46">
        <w:rPr>
          <w:rFonts w:ascii="Courier New" w:hAnsi="Courier New" w:cs="Courier New"/>
        </w:rPr>
        <w:t xml:space="preserve">, </w:t>
      </w:r>
      <w:proofErr w:type="spellStart"/>
      <w:r w:rsidRPr="004D2C46">
        <w:rPr>
          <w:rFonts w:ascii="Courier New" w:hAnsi="Courier New" w:cs="Courier New"/>
        </w:rPr>
        <w:t>probPair</w:t>
      </w:r>
      <w:proofErr w:type="spellEnd"/>
      <w:r w:rsidRPr="004D2C46">
        <w:rPr>
          <w:rFonts w:ascii="Courier New" w:hAnsi="Courier New" w:cs="Courier New"/>
        </w:rPr>
        <w:t>]</w:t>
      </w:r>
      <w:r>
        <w:rPr>
          <w:rFonts w:cs="Times New Roman"/>
          <w:sz w:val="24"/>
        </w:rPr>
        <w:t>.</w:t>
      </w:r>
    </w:p>
    <w:p w:rsidR="004D2C46" w:rsidRDefault="004D2C46" w:rsidP="00962589">
      <w:pPr>
        <w:pStyle w:val="ListParagraph"/>
        <w:numPr>
          <w:ilvl w:val="0"/>
          <w:numId w:val="3"/>
        </w:numPr>
        <w:jc w:val="both"/>
        <w:rPr>
          <w:rFonts w:cs="Times New Roman"/>
          <w:sz w:val="24"/>
        </w:rPr>
      </w:pPr>
      <w:r>
        <w:rPr>
          <w:rFonts w:cs="Times New Roman"/>
          <w:sz w:val="24"/>
        </w:rPr>
        <w:t xml:space="preserve">Use the function </w:t>
      </w:r>
      <w:proofErr w:type="spellStart"/>
      <w:r w:rsidRPr="004D2C46">
        <w:rPr>
          <w:rFonts w:ascii="Courier New" w:hAnsi="Courier New" w:cs="Courier New"/>
        </w:rPr>
        <w:t>barh</w:t>
      </w:r>
      <w:proofErr w:type="spellEnd"/>
      <w:r w:rsidRPr="004D2C46">
        <w:rPr>
          <w:rFonts w:cs="Times New Roman"/>
        </w:rPr>
        <w:t xml:space="preserve"> </w:t>
      </w:r>
      <w:r>
        <w:rPr>
          <w:rFonts w:cs="Times New Roman"/>
          <w:sz w:val="24"/>
        </w:rPr>
        <w:t xml:space="preserve">to plot the vector </w:t>
      </w:r>
      <w:r w:rsidRPr="004D2C46">
        <w:rPr>
          <w:rFonts w:ascii="Courier New" w:hAnsi="Courier New" w:cs="Courier New"/>
        </w:rPr>
        <w:t>prob</w:t>
      </w:r>
      <w:r>
        <w:rPr>
          <w:rFonts w:cs="Times New Roman"/>
          <w:sz w:val="24"/>
        </w:rPr>
        <w:t xml:space="preserve">. </w:t>
      </w:r>
    </w:p>
    <w:p w:rsidR="004D2C46" w:rsidRPr="004D2C46" w:rsidRDefault="004D2C46" w:rsidP="00962589">
      <w:pPr>
        <w:pStyle w:val="ListParagraph"/>
        <w:numPr>
          <w:ilvl w:val="0"/>
          <w:numId w:val="3"/>
        </w:numPr>
        <w:jc w:val="both"/>
        <w:rPr>
          <w:rFonts w:cs="Times New Roman"/>
          <w:sz w:val="24"/>
        </w:rPr>
      </w:pPr>
      <w:r>
        <w:rPr>
          <w:rFonts w:cs="Times New Roman"/>
          <w:sz w:val="24"/>
        </w:rPr>
        <w:t xml:space="preserve">Use the following code to add the percentages onto the plot. Try to understand what it does. See the MATLAB documentation for the function </w:t>
      </w:r>
      <w:r w:rsidRPr="004D2C46">
        <w:rPr>
          <w:rFonts w:ascii="Courier New" w:hAnsi="Courier New" w:cs="Courier New"/>
        </w:rPr>
        <w:t>text</w:t>
      </w:r>
      <w:r>
        <w:rPr>
          <w:rFonts w:cs="Times New Roman"/>
          <w:sz w:val="24"/>
        </w:rPr>
        <w:t xml:space="preserve">. </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856"/>
      </w:tblGrid>
      <w:tr w:rsidR="004D2C46" w:rsidTr="00076961">
        <w:tc>
          <w:tcPr>
            <w:tcW w:w="9576" w:type="dxa"/>
          </w:tcPr>
          <w:p w:rsidR="00076961" w:rsidRPr="00076961" w:rsidRDefault="00076961" w:rsidP="00962589">
            <w:pPr>
              <w:autoSpaceDE w:val="0"/>
              <w:autoSpaceDN w:val="0"/>
              <w:adjustRightInd w:val="0"/>
              <w:jc w:val="both"/>
              <w:rPr>
                <w:rFonts w:ascii="Courier New" w:hAnsi="Courier New" w:cs="Courier New"/>
                <w:sz w:val="24"/>
                <w:szCs w:val="24"/>
              </w:rPr>
            </w:pPr>
            <w:r w:rsidRPr="00076961">
              <w:rPr>
                <w:rFonts w:ascii="Courier New" w:hAnsi="Courier New" w:cs="Courier New"/>
                <w:color w:val="0000FF"/>
                <w:sz w:val="20"/>
                <w:szCs w:val="20"/>
              </w:rPr>
              <w:t>for</w:t>
            </w:r>
            <w:r w:rsidRPr="00076961">
              <w:rPr>
                <w:rFonts w:ascii="Courier New" w:hAnsi="Courier New" w:cs="Courier New"/>
                <w:color w:val="000000"/>
                <w:sz w:val="20"/>
                <w:szCs w:val="20"/>
              </w:rPr>
              <w:t xml:space="preserve"> ii = 1:length(</w:t>
            </w:r>
            <w:proofErr w:type="spellStart"/>
            <w:r w:rsidRPr="00076961">
              <w:rPr>
                <w:rFonts w:ascii="Courier New" w:hAnsi="Courier New" w:cs="Courier New"/>
                <w:color w:val="000000"/>
                <w:sz w:val="20"/>
                <w:szCs w:val="20"/>
              </w:rPr>
              <w:t>prob</w:t>
            </w:r>
            <w:proofErr w:type="spellEnd"/>
            <w:r w:rsidRPr="00076961">
              <w:rPr>
                <w:rFonts w:ascii="Courier New" w:hAnsi="Courier New" w:cs="Courier New"/>
                <w:color w:val="000000"/>
                <w:sz w:val="20"/>
                <w:szCs w:val="20"/>
              </w:rPr>
              <w:t>)</w:t>
            </w:r>
          </w:p>
          <w:p w:rsidR="00076961" w:rsidRPr="00076961" w:rsidRDefault="00076961" w:rsidP="00962589">
            <w:pPr>
              <w:autoSpaceDE w:val="0"/>
              <w:autoSpaceDN w:val="0"/>
              <w:adjustRightInd w:val="0"/>
              <w:jc w:val="both"/>
              <w:rPr>
                <w:rFonts w:ascii="Courier New" w:hAnsi="Courier New" w:cs="Courier New"/>
                <w:sz w:val="24"/>
                <w:szCs w:val="24"/>
              </w:rPr>
            </w:pPr>
            <w:r w:rsidRPr="00076961">
              <w:rPr>
                <w:rFonts w:ascii="Courier New" w:hAnsi="Courier New" w:cs="Courier New"/>
                <w:color w:val="000000"/>
                <w:sz w:val="20"/>
                <w:szCs w:val="20"/>
              </w:rPr>
              <w:t xml:space="preserve">    text(</w:t>
            </w:r>
            <w:proofErr w:type="spellStart"/>
            <w:r w:rsidRPr="00076961">
              <w:rPr>
                <w:rFonts w:ascii="Courier New" w:hAnsi="Courier New" w:cs="Courier New"/>
                <w:color w:val="000000"/>
                <w:sz w:val="20"/>
                <w:szCs w:val="20"/>
              </w:rPr>
              <w:t>prob</w:t>
            </w:r>
            <w:proofErr w:type="spellEnd"/>
            <w:r w:rsidRPr="00076961">
              <w:rPr>
                <w:rFonts w:ascii="Courier New" w:hAnsi="Courier New" w:cs="Courier New"/>
                <w:color w:val="000000"/>
                <w:sz w:val="20"/>
                <w:szCs w:val="20"/>
              </w:rPr>
              <w:t xml:space="preserve">(ii) + 0.005, ii, </w:t>
            </w:r>
            <w:proofErr w:type="spellStart"/>
            <w:r w:rsidRPr="00076961">
              <w:rPr>
                <w:rFonts w:ascii="Courier New" w:hAnsi="Courier New" w:cs="Courier New"/>
                <w:color w:val="000000"/>
                <w:sz w:val="20"/>
                <w:szCs w:val="20"/>
              </w:rPr>
              <w:t>sprintf</w:t>
            </w:r>
            <w:proofErr w:type="spellEnd"/>
            <w:r w:rsidRPr="00076961">
              <w:rPr>
                <w:rFonts w:ascii="Courier New" w:hAnsi="Courier New" w:cs="Courier New"/>
                <w:color w:val="000000"/>
                <w:sz w:val="20"/>
                <w:szCs w:val="20"/>
              </w:rPr>
              <w:t>(</w:t>
            </w:r>
            <w:r w:rsidRPr="00076961">
              <w:rPr>
                <w:rFonts w:ascii="Courier New" w:hAnsi="Courier New" w:cs="Courier New"/>
                <w:color w:val="A020F0"/>
                <w:sz w:val="20"/>
                <w:szCs w:val="20"/>
              </w:rPr>
              <w:t>'%.2f%%'</w:t>
            </w:r>
            <w:r w:rsidRPr="00076961">
              <w:rPr>
                <w:rFonts w:ascii="Courier New" w:hAnsi="Courier New" w:cs="Courier New"/>
                <w:color w:val="000000"/>
                <w:sz w:val="20"/>
                <w:szCs w:val="20"/>
              </w:rPr>
              <w:t xml:space="preserve">, </w:t>
            </w:r>
            <w:proofErr w:type="spellStart"/>
            <w:r w:rsidRPr="00076961">
              <w:rPr>
                <w:rFonts w:ascii="Courier New" w:hAnsi="Courier New" w:cs="Courier New"/>
                <w:color w:val="000000"/>
                <w:sz w:val="20"/>
                <w:szCs w:val="20"/>
              </w:rPr>
              <w:t>prob</w:t>
            </w:r>
            <w:proofErr w:type="spellEnd"/>
            <w:r w:rsidRPr="00076961">
              <w:rPr>
                <w:rFonts w:ascii="Courier New" w:hAnsi="Courier New" w:cs="Courier New"/>
                <w:color w:val="000000"/>
                <w:sz w:val="20"/>
                <w:szCs w:val="20"/>
              </w:rPr>
              <w:t xml:space="preserve">(ii)*100), </w:t>
            </w:r>
            <w:r w:rsidRPr="00076961">
              <w:rPr>
                <w:rFonts w:ascii="Courier New" w:hAnsi="Courier New" w:cs="Courier New"/>
                <w:color w:val="0000FF"/>
                <w:sz w:val="20"/>
                <w:szCs w:val="20"/>
              </w:rPr>
              <w:t>...</w:t>
            </w:r>
          </w:p>
          <w:p w:rsidR="00076961" w:rsidRPr="00076961" w:rsidRDefault="00076961" w:rsidP="00962589">
            <w:pPr>
              <w:autoSpaceDE w:val="0"/>
              <w:autoSpaceDN w:val="0"/>
              <w:adjustRightInd w:val="0"/>
              <w:jc w:val="both"/>
              <w:rPr>
                <w:rFonts w:ascii="Courier New" w:hAnsi="Courier New" w:cs="Courier New"/>
                <w:sz w:val="24"/>
                <w:szCs w:val="24"/>
              </w:rPr>
            </w:pPr>
            <w:r w:rsidRPr="00076961">
              <w:rPr>
                <w:rFonts w:ascii="Courier New" w:hAnsi="Courier New" w:cs="Courier New"/>
                <w:color w:val="000000"/>
                <w:sz w:val="20"/>
                <w:szCs w:val="20"/>
              </w:rPr>
              <w:lastRenderedPageBreak/>
              <w:t xml:space="preserve">         </w:t>
            </w:r>
            <w:r w:rsidRPr="00076961">
              <w:rPr>
                <w:rFonts w:ascii="Courier New" w:hAnsi="Courier New" w:cs="Courier New"/>
                <w:color w:val="A020F0"/>
                <w:sz w:val="20"/>
                <w:szCs w:val="20"/>
              </w:rPr>
              <w:t>'</w:t>
            </w:r>
            <w:proofErr w:type="spellStart"/>
            <w:r w:rsidRPr="00076961">
              <w:rPr>
                <w:rFonts w:ascii="Courier New" w:hAnsi="Courier New" w:cs="Courier New"/>
                <w:color w:val="A020F0"/>
                <w:sz w:val="20"/>
                <w:szCs w:val="20"/>
              </w:rPr>
              <w:t>FontSize</w:t>
            </w:r>
            <w:proofErr w:type="spellEnd"/>
            <w:r w:rsidRPr="00076961">
              <w:rPr>
                <w:rFonts w:ascii="Courier New" w:hAnsi="Courier New" w:cs="Courier New"/>
                <w:color w:val="A020F0"/>
                <w:sz w:val="20"/>
                <w:szCs w:val="20"/>
              </w:rPr>
              <w:t>'</w:t>
            </w:r>
            <w:r w:rsidRPr="00076961">
              <w:rPr>
                <w:rFonts w:ascii="Courier New" w:hAnsi="Courier New" w:cs="Courier New"/>
                <w:color w:val="000000"/>
                <w:sz w:val="20"/>
                <w:szCs w:val="20"/>
              </w:rPr>
              <w:t>, 12)</w:t>
            </w:r>
          </w:p>
          <w:p w:rsidR="004D2C46" w:rsidRPr="004D2C46" w:rsidRDefault="00076961" w:rsidP="00962589">
            <w:pPr>
              <w:autoSpaceDE w:val="0"/>
              <w:autoSpaceDN w:val="0"/>
              <w:adjustRightInd w:val="0"/>
              <w:jc w:val="both"/>
              <w:rPr>
                <w:rFonts w:ascii="Courier New" w:hAnsi="Courier New" w:cs="Courier New"/>
                <w:sz w:val="24"/>
                <w:szCs w:val="24"/>
              </w:rPr>
            </w:pPr>
            <w:r w:rsidRPr="00076961">
              <w:rPr>
                <w:rFonts w:ascii="Courier New" w:hAnsi="Courier New" w:cs="Courier New"/>
                <w:color w:val="0000FF"/>
                <w:sz w:val="20"/>
                <w:szCs w:val="20"/>
              </w:rPr>
              <w:t>end</w:t>
            </w:r>
          </w:p>
        </w:tc>
      </w:tr>
    </w:tbl>
    <w:p w:rsidR="004D2C46" w:rsidRDefault="004D2C46" w:rsidP="00962589">
      <w:pPr>
        <w:pStyle w:val="ListParagraph"/>
        <w:jc w:val="both"/>
        <w:rPr>
          <w:rFonts w:cs="Times New Roman"/>
          <w:sz w:val="24"/>
        </w:rPr>
      </w:pPr>
    </w:p>
    <w:p w:rsidR="004D2C46" w:rsidRDefault="004D2C46" w:rsidP="00962589">
      <w:pPr>
        <w:pStyle w:val="ListParagraph"/>
        <w:numPr>
          <w:ilvl w:val="0"/>
          <w:numId w:val="3"/>
        </w:numPr>
        <w:jc w:val="both"/>
        <w:rPr>
          <w:rFonts w:cs="Times New Roman"/>
          <w:sz w:val="24"/>
        </w:rPr>
      </w:pPr>
      <w:r>
        <w:rPr>
          <w:rFonts w:cs="Times New Roman"/>
          <w:sz w:val="24"/>
        </w:rPr>
        <w:t>Add a title and x-axis label</w:t>
      </w:r>
      <w:r w:rsidR="008B1277">
        <w:rPr>
          <w:rFonts w:cs="Times New Roman"/>
          <w:sz w:val="24"/>
        </w:rPr>
        <w:t xml:space="preserve"> as shown above</w:t>
      </w:r>
      <w:r>
        <w:rPr>
          <w:rFonts w:cs="Times New Roman"/>
          <w:sz w:val="24"/>
        </w:rPr>
        <w:t xml:space="preserve"> with a font size of 15 for </w:t>
      </w:r>
      <w:r w:rsidR="0025258C">
        <w:rPr>
          <w:rFonts w:cs="Times New Roman"/>
          <w:sz w:val="24"/>
        </w:rPr>
        <w:t>both</w:t>
      </w:r>
      <w:r>
        <w:rPr>
          <w:rFonts w:cs="Times New Roman"/>
          <w:sz w:val="24"/>
        </w:rPr>
        <w:t>.</w:t>
      </w:r>
    </w:p>
    <w:p w:rsidR="00076961" w:rsidRDefault="004D2C46" w:rsidP="00962589">
      <w:pPr>
        <w:pStyle w:val="ListParagraph"/>
        <w:numPr>
          <w:ilvl w:val="0"/>
          <w:numId w:val="3"/>
        </w:numPr>
        <w:jc w:val="both"/>
        <w:rPr>
          <w:rFonts w:cs="Times New Roman"/>
          <w:sz w:val="24"/>
        </w:rPr>
      </w:pPr>
      <w:r>
        <w:rPr>
          <w:rFonts w:cs="Times New Roman"/>
          <w:sz w:val="24"/>
        </w:rPr>
        <w:t xml:space="preserve">Add labels for the y-axis ticks by modifying the </w:t>
      </w:r>
      <w:proofErr w:type="spellStart"/>
      <w:r w:rsidRPr="004D2C46">
        <w:rPr>
          <w:rFonts w:ascii="Courier New" w:hAnsi="Courier New" w:cs="Courier New"/>
        </w:rPr>
        <w:t>YTickLabel</w:t>
      </w:r>
      <w:proofErr w:type="spellEnd"/>
      <w:r>
        <w:rPr>
          <w:rFonts w:cs="Times New Roman"/>
          <w:sz w:val="24"/>
        </w:rPr>
        <w:t xml:space="preserve"> property of the axis object </w:t>
      </w:r>
      <w:r w:rsidR="00482265">
        <w:rPr>
          <w:rFonts w:cs="Times New Roman"/>
          <w:sz w:val="24"/>
        </w:rPr>
        <w:t>using</w:t>
      </w:r>
      <w:r>
        <w:rPr>
          <w:rFonts w:cs="Times New Roman"/>
          <w:sz w:val="24"/>
        </w:rPr>
        <w:t xml:space="preserve"> the </w:t>
      </w:r>
      <w:r w:rsidRPr="004D2C46">
        <w:rPr>
          <w:rFonts w:ascii="Courier New" w:hAnsi="Courier New" w:cs="Courier New"/>
        </w:rPr>
        <w:t>set</w:t>
      </w:r>
      <w:r>
        <w:rPr>
          <w:rFonts w:cs="Times New Roman"/>
          <w:sz w:val="24"/>
        </w:rPr>
        <w:t xml:space="preserve"> function.</w:t>
      </w:r>
    </w:p>
    <w:p w:rsidR="008B1277" w:rsidRPr="008B1277" w:rsidRDefault="00076961" w:rsidP="00962589">
      <w:pPr>
        <w:pStyle w:val="ListParagraph"/>
        <w:numPr>
          <w:ilvl w:val="0"/>
          <w:numId w:val="3"/>
        </w:numPr>
        <w:jc w:val="both"/>
        <w:rPr>
          <w:rFonts w:cs="Times New Roman"/>
          <w:sz w:val="24"/>
        </w:rPr>
      </w:pPr>
      <w:r>
        <w:rPr>
          <w:rFonts w:cs="Times New Roman"/>
          <w:sz w:val="24"/>
        </w:rPr>
        <w:t>Set the fon</w:t>
      </w:r>
      <w:r w:rsidR="00085985">
        <w:rPr>
          <w:rFonts w:cs="Times New Roman"/>
          <w:sz w:val="24"/>
        </w:rPr>
        <w:t xml:space="preserve">t size of the axis object to 15 using the </w:t>
      </w:r>
      <w:r w:rsidR="00085985" w:rsidRPr="00085985">
        <w:rPr>
          <w:rFonts w:ascii="Courier New" w:hAnsi="Courier New" w:cs="Courier New"/>
        </w:rPr>
        <w:t>set</w:t>
      </w:r>
      <w:r w:rsidR="00085985">
        <w:rPr>
          <w:rFonts w:cs="Times New Roman"/>
          <w:sz w:val="24"/>
        </w:rPr>
        <w:t xml:space="preserve"> function.</w:t>
      </w:r>
    </w:p>
    <w:p w:rsidR="004D2C46" w:rsidRPr="008B1277" w:rsidRDefault="008B1277" w:rsidP="001E63AB">
      <w:pPr>
        <w:jc w:val="both"/>
        <w:rPr>
          <w:rFonts w:cs="Times New Roman"/>
          <w:sz w:val="24"/>
        </w:rPr>
      </w:pPr>
      <w:r>
        <w:rPr>
          <w:rFonts w:cs="Times New Roman"/>
          <w:sz w:val="24"/>
        </w:rPr>
        <w:t xml:space="preserve">Test your code with a variety of inputs for </w:t>
      </w:r>
      <w:r w:rsidRPr="008B1277">
        <w:rPr>
          <w:rFonts w:ascii="Courier New" w:hAnsi="Courier New" w:cs="Courier New"/>
        </w:rPr>
        <w:t>card1</w:t>
      </w:r>
      <w:r>
        <w:rPr>
          <w:rFonts w:cs="Times New Roman"/>
          <w:sz w:val="24"/>
        </w:rPr>
        <w:t xml:space="preserve"> and </w:t>
      </w:r>
      <w:r w:rsidRPr="008B1277">
        <w:rPr>
          <w:rFonts w:ascii="Courier New" w:hAnsi="Courier New" w:cs="Courier New"/>
        </w:rPr>
        <w:t>card2</w:t>
      </w:r>
      <w:r>
        <w:rPr>
          <w:rFonts w:cs="Times New Roman"/>
          <w:sz w:val="24"/>
        </w:rPr>
        <w:t>. Ensure that all probabilities are within the range [0,1]</w:t>
      </w:r>
      <w:r w:rsidR="006A1830">
        <w:rPr>
          <w:rFonts w:cs="Times New Roman"/>
          <w:sz w:val="24"/>
        </w:rPr>
        <w:t>. Also make sure that they are sensible.</w:t>
      </w:r>
    </w:p>
    <w:sectPr w:rsidR="004D2C46" w:rsidRPr="008B1277" w:rsidSect="001163F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Math">
    <w:panose1 w:val="02040503050406030204"/>
    <w:charset w:val="00"/>
    <w:family w:val="roman"/>
    <w:pitch w:val="variable"/>
    <w:sig w:usb0="A00002EF" w:usb1="420020E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D24AC3"/>
    <w:multiLevelType w:val="hybridMultilevel"/>
    <w:tmpl w:val="F27406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DFF3934"/>
    <w:multiLevelType w:val="hybridMultilevel"/>
    <w:tmpl w:val="EE12A8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5CB086E"/>
    <w:multiLevelType w:val="hybridMultilevel"/>
    <w:tmpl w:val="02D4E7C2"/>
    <w:lvl w:ilvl="0" w:tplc="AAC014FA">
      <w:start w:val="1"/>
      <w:numFmt w:val="decimal"/>
      <w:lvlText w:val="%1."/>
      <w:lvlJc w:val="left"/>
      <w:pPr>
        <w:ind w:left="720" w:hanging="360"/>
      </w:pPr>
      <w:rPr>
        <w:rFonts w:hint="default"/>
        <w:color w:val="000000"/>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0A750E"/>
    <w:rsid w:val="00015CD6"/>
    <w:rsid w:val="00033B53"/>
    <w:rsid w:val="00053228"/>
    <w:rsid w:val="000673EC"/>
    <w:rsid w:val="00076961"/>
    <w:rsid w:val="00085985"/>
    <w:rsid w:val="000A750E"/>
    <w:rsid w:val="001135E9"/>
    <w:rsid w:val="001163FE"/>
    <w:rsid w:val="00144E66"/>
    <w:rsid w:val="001520F5"/>
    <w:rsid w:val="00170592"/>
    <w:rsid w:val="001917C0"/>
    <w:rsid w:val="001B128B"/>
    <w:rsid w:val="001E3B34"/>
    <w:rsid w:val="001E63AB"/>
    <w:rsid w:val="002379D4"/>
    <w:rsid w:val="0025258C"/>
    <w:rsid w:val="00267388"/>
    <w:rsid w:val="00275F9F"/>
    <w:rsid w:val="00293157"/>
    <w:rsid w:val="002B1343"/>
    <w:rsid w:val="003876CC"/>
    <w:rsid w:val="003D7D48"/>
    <w:rsid w:val="00410FC8"/>
    <w:rsid w:val="0041626F"/>
    <w:rsid w:val="0041767E"/>
    <w:rsid w:val="00424A05"/>
    <w:rsid w:val="00482265"/>
    <w:rsid w:val="004840DA"/>
    <w:rsid w:val="004C43E5"/>
    <w:rsid w:val="004D2C46"/>
    <w:rsid w:val="005070FF"/>
    <w:rsid w:val="005643D8"/>
    <w:rsid w:val="00584A63"/>
    <w:rsid w:val="00686272"/>
    <w:rsid w:val="006A1830"/>
    <w:rsid w:val="006F763C"/>
    <w:rsid w:val="00741F74"/>
    <w:rsid w:val="007471E2"/>
    <w:rsid w:val="007A577B"/>
    <w:rsid w:val="008172F1"/>
    <w:rsid w:val="00824E9B"/>
    <w:rsid w:val="00854F2A"/>
    <w:rsid w:val="008B1277"/>
    <w:rsid w:val="008C27F1"/>
    <w:rsid w:val="008D5E27"/>
    <w:rsid w:val="00962589"/>
    <w:rsid w:val="009663F8"/>
    <w:rsid w:val="0097664C"/>
    <w:rsid w:val="00A11756"/>
    <w:rsid w:val="00A176C8"/>
    <w:rsid w:val="00A61DBD"/>
    <w:rsid w:val="00AA6857"/>
    <w:rsid w:val="00AA77DE"/>
    <w:rsid w:val="00AC613C"/>
    <w:rsid w:val="00AE18DB"/>
    <w:rsid w:val="00B245AA"/>
    <w:rsid w:val="00B31DB1"/>
    <w:rsid w:val="00B46D8C"/>
    <w:rsid w:val="00C074F0"/>
    <w:rsid w:val="00C075E1"/>
    <w:rsid w:val="00C67B49"/>
    <w:rsid w:val="00DB53BA"/>
    <w:rsid w:val="00DB6848"/>
    <w:rsid w:val="00E56298"/>
    <w:rsid w:val="00F3029C"/>
    <w:rsid w:val="00F51216"/>
    <w:rsid w:val="00FB2033"/>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750E"/>
  </w:style>
  <w:style w:type="paragraph" w:styleId="Heading2">
    <w:name w:val="heading 2"/>
    <w:basedOn w:val="Normal"/>
    <w:next w:val="Normal"/>
    <w:link w:val="Heading2Char"/>
    <w:uiPriority w:val="9"/>
    <w:unhideWhenUsed/>
    <w:qFormat/>
    <w:rsid w:val="000A750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A750E"/>
    <w:rPr>
      <w:rFonts w:asciiTheme="majorHAnsi" w:eastAsiaTheme="majorEastAsia" w:hAnsiTheme="majorHAnsi" w:cstheme="majorBidi"/>
      <w:b/>
      <w:bCs/>
      <w:color w:val="4F81BD" w:themeColor="accent1"/>
      <w:sz w:val="26"/>
      <w:szCs w:val="26"/>
    </w:rPr>
  </w:style>
  <w:style w:type="character" w:customStyle="1" w:styleId="hearts">
    <w:name w:val="hearts"/>
    <w:basedOn w:val="DefaultParagraphFont"/>
    <w:rsid w:val="000A750E"/>
  </w:style>
  <w:style w:type="character" w:customStyle="1" w:styleId="diamonds">
    <w:name w:val="diamonds"/>
    <w:basedOn w:val="DefaultParagraphFont"/>
    <w:rsid w:val="000A750E"/>
  </w:style>
  <w:style w:type="character" w:customStyle="1" w:styleId="spades">
    <w:name w:val="spades"/>
    <w:basedOn w:val="DefaultParagraphFont"/>
    <w:rsid w:val="000A750E"/>
  </w:style>
  <w:style w:type="character" w:customStyle="1" w:styleId="clubs">
    <w:name w:val="clubs"/>
    <w:basedOn w:val="DefaultParagraphFont"/>
    <w:rsid w:val="000A750E"/>
  </w:style>
  <w:style w:type="table" w:styleId="TableGrid">
    <w:name w:val="Table Grid"/>
    <w:basedOn w:val="TableNormal"/>
    <w:uiPriority w:val="59"/>
    <w:rsid w:val="000A750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0A750E"/>
    <w:pPr>
      <w:ind w:left="720"/>
      <w:contextualSpacing/>
    </w:pPr>
  </w:style>
  <w:style w:type="paragraph" w:styleId="BalloonText">
    <w:name w:val="Balloon Text"/>
    <w:basedOn w:val="Normal"/>
    <w:link w:val="BalloonTextChar"/>
    <w:uiPriority w:val="99"/>
    <w:semiHidden/>
    <w:unhideWhenUsed/>
    <w:rsid w:val="000A75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750E"/>
    <w:rPr>
      <w:rFonts w:ascii="Tahoma" w:hAnsi="Tahoma" w:cs="Tahoma"/>
      <w:sz w:val="16"/>
      <w:szCs w:val="16"/>
    </w:rPr>
  </w:style>
  <w:style w:type="character" w:styleId="PlaceholderText">
    <w:name w:val="Placeholder Text"/>
    <w:basedOn w:val="DefaultParagraphFont"/>
    <w:uiPriority w:val="99"/>
    <w:semiHidden/>
    <w:rsid w:val="008D5E27"/>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TotalTime>
  <Pages>5</Pages>
  <Words>1147</Words>
  <Characters>6544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Victor</dc:creator>
  <cp:lastModifiedBy>ibajic</cp:lastModifiedBy>
  <cp:revision>60</cp:revision>
  <dcterms:created xsi:type="dcterms:W3CDTF">2013-11-18T03:28:00Z</dcterms:created>
  <dcterms:modified xsi:type="dcterms:W3CDTF">2014-12-10T17:53:00Z</dcterms:modified>
</cp:coreProperties>
</file>